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858D4" w14:textId="77777777" w:rsidR="00FD2422" w:rsidRDefault="00FD2422" w:rsidP="00180E93">
      <w:pPr>
        <w:pStyle w:val="Default"/>
        <w:rPr>
          <w:sz w:val="20"/>
          <w:szCs w:val="20"/>
        </w:rPr>
      </w:pPr>
    </w:p>
    <w:p w14:paraId="7D6FD7C1" w14:textId="4131D16C" w:rsidR="00FD2422" w:rsidRPr="006441C0" w:rsidRDefault="00A3789E" w:rsidP="00FD7665">
      <w:pPr>
        <w:pStyle w:val="Default"/>
        <w:spacing w:line="360" w:lineRule="auto"/>
        <w:ind w:left="-288"/>
        <w:rPr>
          <w:rFonts w:ascii="Times New Roman" w:eastAsia="Calibri" w:hAnsi="Times New Roman" w:cs="Times New Roman"/>
          <w:sz w:val="22"/>
          <w:szCs w:val="22"/>
        </w:rPr>
      </w:pPr>
      <w:r w:rsidRPr="006441C0">
        <w:rPr>
          <w:rFonts w:ascii="Times New Roman" w:eastAsia="Calibri" w:hAnsi="Times New Roman" w:cs="Times New Roman"/>
          <w:sz w:val="22"/>
          <w:szCs w:val="22"/>
        </w:rPr>
        <w:t>Dear Valued Partner,</w:t>
      </w:r>
    </w:p>
    <w:p w14:paraId="16D62A81" w14:textId="4721CBFC" w:rsidR="00FD7665" w:rsidRDefault="00FD2422" w:rsidP="009B4B7C">
      <w:pPr>
        <w:pStyle w:val="Default"/>
        <w:spacing w:line="360" w:lineRule="auto"/>
        <w:ind w:left="-288"/>
        <w:rPr>
          <w:rFonts w:ascii="Times New Roman" w:eastAsia="Calibri" w:hAnsi="Times New Roman" w:cs="Times New Roman"/>
          <w:sz w:val="22"/>
          <w:szCs w:val="22"/>
        </w:rPr>
      </w:pPr>
      <w:r w:rsidRPr="006441C0">
        <w:rPr>
          <w:rFonts w:ascii="Times New Roman" w:eastAsia="Calibri" w:hAnsi="Times New Roman" w:cs="Times New Roman"/>
          <w:sz w:val="22"/>
          <w:szCs w:val="22"/>
        </w:rPr>
        <w:t>Your organization is receiving this Annual Attestation Form because it is contracted with the Scott and White Health Plan (SWHP) as an Administrative Services Contractor, First Tier Entity, and/or Vendor for SWHP’s Medicare and/or Medicaid Plans.</w:t>
      </w:r>
      <w:r w:rsidR="00FD7665" w:rsidRPr="006441C0">
        <w:rPr>
          <w:rFonts w:ascii="Times New Roman" w:eastAsia="Calibri" w:hAnsi="Times New Roman" w:cs="Times New Roman"/>
          <w:sz w:val="22"/>
          <w:szCs w:val="22"/>
        </w:rPr>
        <w:t xml:space="preserve"> </w:t>
      </w:r>
      <w:r w:rsidRPr="006441C0">
        <w:rPr>
          <w:rFonts w:ascii="Times New Roman" w:eastAsia="Calibri" w:hAnsi="Times New Roman" w:cs="Times New Roman"/>
          <w:sz w:val="22"/>
          <w:szCs w:val="22"/>
        </w:rPr>
        <w:t>As a SWHP contractor, your Organization is subject to Federal and State laws, regulations, and other requirements relating to the Medicare and Medicaid programs. The Centers for Medicare &amp; Medicaid Services (CMS) require that sponsors of Medicare Part C and Part D plans ensure that First Tier, Downstream, and Related Entities (FDRs) take certain compliance actions including:</w:t>
      </w:r>
    </w:p>
    <w:p w14:paraId="629B9038" w14:textId="77777777" w:rsidR="00227B1A" w:rsidRPr="006441C0" w:rsidRDefault="00227B1A" w:rsidP="00FD7665">
      <w:pPr>
        <w:pStyle w:val="Default"/>
        <w:spacing w:line="360" w:lineRule="auto"/>
        <w:ind w:left="-288"/>
        <w:rPr>
          <w:rFonts w:ascii="Times New Roman" w:eastAsia="Calibri" w:hAnsi="Times New Roman" w:cs="Times New Roman"/>
          <w:sz w:val="22"/>
          <w:szCs w:val="22"/>
        </w:rPr>
      </w:pPr>
    </w:p>
    <w:p w14:paraId="14B63363" w14:textId="77777777" w:rsidR="00FD7665" w:rsidRPr="006441C0" w:rsidRDefault="00FD2422" w:rsidP="00FD7665">
      <w:pPr>
        <w:pStyle w:val="Default"/>
        <w:numPr>
          <w:ilvl w:val="0"/>
          <w:numId w:val="19"/>
        </w:numPr>
        <w:spacing w:line="360" w:lineRule="auto"/>
        <w:rPr>
          <w:rFonts w:ascii="Times New Roman" w:hAnsi="Times New Roman" w:cs="Times New Roman"/>
          <w:sz w:val="22"/>
          <w:szCs w:val="22"/>
        </w:rPr>
      </w:pPr>
      <w:r w:rsidRPr="006441C0">
        <w:rPr>
          <w:rFonts w:ascii="Times New Roman" w:eastAsia="Calibri" w:hAnsi="Times New Roman" w:cs="Times New Roman"/>
          <w:sz w:val="22"/>
          <w:szCs w:val="22"/>
        </w:rPr>
        <w:t>Adoption of policies and procedures to prevent Fraud, Waste and Abuse (FWA) and promote ethical conduct;</w:t>
      </w:r>
    </w:p>
    <w:p w14:paraId="1CA605AF" w14:textId="77777777" w:rsidR="00FD7665" w:rsidRPr="006441C0" w:rsidRDefault="00FD2422" w:rsidP="00FD7665">
      <w:pPr>
        <w:pStyle w:val="Default"/>
        <w:numPr>
          <w:ilvl w:val="0"/>
          <w:numId w:val="19"/>
        </w:numPr>
        <w:spacing w:line="360" w:lineRule="auto"/>
        <w:rPr>
          <w:rFonts w:ascii="Times New Roman" w:hAnsi="Times New Roman" w:cs="Times New Roman"/>
          <w:sz w:val="22"/>
          <w:szCs w:val="22"/>
        </w:rPr>
      </w:pPr>
      <w:r w:rsidRPr="006441C0">
        <w:rPr>
          <w:rFonts w:ascii="Times New Roman" w:eastAsia="Calibri" w:hAnsi="Times New Roman" w:cs="Times New Roman"/>
          <w:spacing w:val="-1"/>
          <w:sz w:val="22"/>
          <w:szCs w:val="22"/>
        </w:rPr>
        <w:t>Prevention of Conflicts of Interest;</w:t>
      </w:r>
    </w:p>
    <w:p w14:paraId="60BE09F1" w14:textId="77777777" w:rsidR="00FD7665" w:rsidRPr="006441C0" w:rsidRDefault="00FD2422" w:rsidP="00FD7665">
      <w:pPr>
        <w:pStyle w:val="Default"/>
        <w:numPr>
          <w:ilvl w:val="0"/>
          <w:numId w:val="19"/>
        </w:numPr>
        <w:spacing w:line="360" w:lineRule="auto"/>
        <w:rPr>
          <w:rFonts w:ascii="Times New Roman" w:hAnsi="Times New Roman" w:cs="Times New Roman"/>
          <w:sz w:val="22"/>
          <w:szCs w:val="22"/>
        </w:rPr>
      </w:pPr>
      <w:r w:rsidRPr="006441C0">
        <w:rPr>
          <w:rFonts w:ascii="Times New Roman" w:eastAsia="Calibri" w:hAnsi="Times New Roman" w:cs="Times New Roman"/>
          <w:spacing w:val="-5"/>
          <w:sz w:val="22"/>
          <w:szCs w:val="22"/>
        </w:rPr>
        <w:t>Code of Conduct;</w:t>
      </w:r>
    </w:p>
    <w:p w14:paraId="2D447C1E" w14:textId="77777777" w:rsidR="00FD7665" w:rsidRPr="006441C0" w:rsidRDefault="00FD2422" w:rsidP="00FD7665">
      <w:pPr>
        <w:pStyle w:val="Default"/>
        <w:numPr>
          <w:ilvl w:val="0"/>
          <w:numId w:val="19"/>
        </w:numPr>
        <w:spacing w:line="360" w:lineRule="auto"/>
        <w:rPr>
          <w:rFonts w:ascii="Times New Roman" w:hAnsi="Times New Roman" w:cs="Times New Roman"/>
          <w:sz w:val="22"/>
          <w:szCs w:val="22"/>
        </w:rPr>
      </w:pPr>
      <w:r w:rsidRPr="006441C0">
        <w:rPr>
          <w:rFonts w:ascii="Times New Roman" w:eastAsia="Calibri" w:hAnsi="Times New Roman" w:cs="Times New Roman"/>
          <w:spacing w:val="-2"/>
          <w:sz w:val="22"/>
          <w:szCs w:val="22"/>
        </w:rPr>
        <w:t>Testing (Agents/Brokers);</w:t>
      </w:r>
    </w:p>
    <w:p w14:paraId="404368A9" w14:textId="77777777" w:rsidR="00FD7665" w:rsidRPr="006441C0" w:rsidRDefault="00FD2422" w:rsidP="00FD7665">
      <w:pPr>
        <w:pStyle w:val="Default"/>
        <w:numPr>
          <w:ilvl w:val="0"/>
          <w:numId w:val="19"/>
        </w:numPr>
        <w:spacing w:line="360" w:lineRule="auto"/>
        <w:rPr>
          <w:rFonts w:ascii="Times New Roman" w:hAnsi="Times New Roman" w:cs="Times New Roman"/>
          <w:sz w:val="22"/>
          <w:szCs w:val="22"/>
        </w:rPr>
      </w:pPr>
      <w:r w:rsidRPr="006441C0">
        <w:rPr>
          <w:rFonts w:ascii="Times New Roman" w:eastAsia="Calibri" w:hAnsi="Times New Roman" w:cs="Times New Roman"/>
          <w:spacing w:val="-2"/>
          <w:sz w:val="22"/>
          <w:szCs w:val="22"/>
        </w:rPr>
        <w:t>Licensing (Agents/Brokers);</w:t>
      </w:r>
    </w:p>
    <w:p w14:paraId="7F580B65" w14:textId="77777777" w:rsidR="00FD7665" w:rsidRPr="006441C0" w:rsidRDefault="00FD2422" w:rsidP="00FD7665">
      <w:pPr>
        <w:pStyle w:val="Default"/>
        <w:numPr>
          <w:ilvl w:val="0"/>
          <w:numId w:val="19"/>
        </w:numPr>
        <w:spacing w:line="360" w:lineRule="auto"/>
        <w:rPr>
          <w:rFonts w:ascii="Times New Roman" w:hAnsi="Times New Roman" w:cs="Times New Roman"/>
          <w:sz w:val="22"/>
          <w:szCs w:val="22"/>
        </w:rPr>
      </w:pPr>
      <w:r w:rsidRPr="006441C0">
        <w:rPr>
          <w:rFonts w:ascii="Times New Roman" w:eastAsia="Calibri" w:hAnsi="Times New Roman" w:cs="Times New Roman"/>
          <w:spacing w:val="-1"/>
          <w:sz w:val="22"/>
          <w:szCs w:val="22"/>
        </w:rPr>
        <w:t>Provision of Compliance and FWA training;</w:t>
      </w:r>
    </w:p>
    <w:p w14:paraId="6908E205" w14:textId="77777777" w:rsidR="00FD7665" w:rsidRPr="006441C0" w:rsidRDefault="00FD2422" w:rsidP="00FD7665">
      <w:pPr>
        <w:pStyle w:val="Default"/>
        <w:numPr>
          <w:ilvl w:val="0"/>
          <w:numId w:val="19"/>
        </w:numPr>
        <w:spacing w:line="360" w:lineRule="auto"/>
        <w:rPr>
          <w:rFonts w:ascii="Times New Roman" w:hAnsi="Times New Roman" w:cs="Times New Roman"/>
          <w:sz w:val="22"/>
          <w:szCs w:val="22"/>
        </w:rPr>
      </w:pPr>
      <w:r w:rsidRPr="006441C0">
        <w:rPr>
          <w:rFonts w:ascii="Times New Roman" w:eastAsia="Calibri" w:hAnsi="Times New Roman" w:cs="Times New Roman"/>
          <w:spacing w:val="-1"/>
          <w:sz w:val="22"/>
          <w:szCs w:val="22"/>
        </w:rPr>
        <w:t>Privacy &amp; Security (HIPAA training);</w:t>
      </w:r>
    </w:p>
    <w:p w14:paraId="0E46F0F7" w14:textId="1D05036D" w:rsidR="00FD7665" w:rsidRPr="006441C0" w:rsidRDefault="00FD2422" w:rsidP="00FD7665">
      <w:pPr>
        <w:pStyle w:val="Default"/>
        <w:numPr>
          <w:ilvl w:val="0"/>
          <w:numId w:val="19"/>
        </w:numPr>
        <w:spacing w:line="360" w:lineRule="auto"/>
        <w:rPr>
          <w:rFonts w:ascii="Times New Roman" w:hAnsi="Times New Roman" w:cs="Times New Roman"/>
          <w:sz w:val="22"/>
          <w:szCs w:val="22"/>
        </w:rPr>
      </w:pPr>
      <w:r w:rsidRPr="006441C0">
        <w:rPr>
          <w:rFonts w:ascii="Times New Roman" w:eastAsia="Calibri" w:hAnsi="Times New Roman" w:cs="Times New Roman"/>
          <w:sz w:val="22"/>
          <w:szCs w:val="22"/>
        </w:rPr>
        <w:t>Exclusion screening; (Department of Health and Human Services Office of Inspector General (OIG) List of Excluded Entities and Individuals (LEIE) and the General Services Administration System for Award Management (SAM)</w:t>
      </w:r>
      <w:r w:rsidR="00BB7D4F">
        <w:rPr>
          <w:rFonts w:ascii="Times New Roman" w:eastAsia="Calibri" w:hAnsi="Times New Roman" w:cs="Times New Roman"/>
          <w:sz w:val="22"/>
          <w:szCs w:val="22"/>
        </w:rPr>
        <w:t xml:space="preserve"> </w:t>
      </w:r>
      <w:r w:rsidRPr="006441C0">
        <w:rPr>
          <w:rFonts w:ascii="Times New Roman" w:eastAsia="Calibri" w:hAnsi="Times New Roman" w:cs="Times New Roman"/>
          <w:sz w:val="22"/>
          <w:szCs w:val="22"/>
        </w:rPr>
        <w:t>OIG, GSA/Sam);</w:t>
      </w:r>
    </w:p>
    <w:p w14:paraId="3C44A2DF" w14:textId="3E057876" w:rsidR="00FD7665" w:rsidRPr="006441C0" w:rsidRDefault="00FD2422" w:rsidP="00FD7665">
      <w:pPr>
        <w:pStyle w:val="Default"/>
        <w:numPr>
          <w:ilvl w:val="0"/>
          <w:numId w:val="19"/>
        </w:numPr>
        <w:spacing w:line="360" w:lineRule="auto"/>
        <w:rPr>
          <w:rFonts w:ascii="Times New Roman" w:hAnsi="Times New Roman" w:cs="Times New Roman"/>
          <w:sz w:val="22"/>
          <w:szCs w:val="22"/>
        </w:rPr>
      </w:pPr>
      <w:r w:rsidRPr="006441C0">
        <w:rPr>
          <w:rFonts w:ascii="Times New Roman" w:eastAsia="Calibri" w:hAnsi="Times New Roman" w:cs="Times New Roman"/>
          <w:sz w:val="22"/>
          <w:szCs w:val="22"/>
        </w:rPr>
        <w:t>Maintaining reporting and communicat</w:t>
      </w:r>
      <w:r w:rsidR="006D7FD0">
        <w:rPr>
          <w:rFonts w:ascii="Times New Roman" w:eastAsia="Calibri" w:hAnsi="Times New Roman" w:cs="Times New Roman"/>
          <w:sz w:val="22"/>
          <w:szCs w:val="22"/>
        </w:rPr>
        <w:t>ion channels, e.g. Hotline, effective lines of communication, etc.;</w:t>
      </w:r>
    </w:p>
    <w:p w14:paraId="5F556439" w14:textId="1C9BF48C" w:rsidR="00FD7665" w:rsidRPr="006441C0" w:rsidRDefault="00FD7665" w:rsidP="00FD7665">
      <w:pPr>
        <w:pStyle w:val="Default"/>
        <w:numPr>
          <w:ilvl w:val="0"/>
          <w:numId w:val="19"/>
        </w:numPr>
        <w:spacing w:line="360" w:lineRule="auto"/>
        <w:rPr>
          <w:rFonts w:ascii="Times New Roman" w:hAnsi="Times New Roman" w:cs="Times New Roman"/>
          <w:sz w:val="22"/>
          <w:szCs w:val="22"/>
        </w:rPr>
      </w:pPr>
      <w:r w:rsidRPr="006441C0">
        <w:rPr>
          <w:rFonts w:ascii="Times New Roman" w:eastAsia="Calibri" w:hAnsi="Times New Roman" w:cs="Times New Roman"/>
          <w:spacing w:val="-3"/>
          <w:sz w:val="22"/>
          <w:szCs w:val="22"/>
        </w:rPr>
        <w:t xml:space="preserve">Audit and Monitor </w:t>
      </w:r>
      <w:r w:rsidR="004F2D83">
        <w:rPr>
          <w:rFonts w:ascii="Times New Roman" w:eastAsia="Calibri" w:hAnsi="Times New Roman" w:cs="Times New Roman"/>
          <w:spacing w:val="-3"/>
          <w:sz w:val="22"/>
          <w:szCs w:val="22"/>
        </w:rPr>
        <w:t>any d</w:t>
      </w:r>
      <w:r w:rsidR="00EE6EF4">
        <w:rPr>
          <w:rFonts w:ascii="Times New Roman" w:eastAsia="Calibri" w:hAnsi="Times New Roman" w:cs="Times New Roman"/>
          <w:spacing w:val="-3"/>
          <w:sz w:val="22"/>
          <w:szCs w:val="22"/>
        </w:rPr>
        <w:t>ownstream entities to whom vendor</w:t>
      </w:r>
      <w:r w:rsidRPr="006441C0">
        <w:rPr>
          <w:rFonts w:ascii="Times New Roman" w:eastAsia="Calibri" w:hAnsi="Times New Roman" w:cs="Times New Roman"/>
          <w:spacing w:val="-3"/>
          <w:sz w:val="22"/>
          <w:szCs w:val="22"/>
        </w:rPr>
        <w:t xml:space="preserve"> delegated functions that were </w:t>
      </w:r>
      <w:r w:rsidR="00EE6EF4">
        <w:rPr>
          <w:rFonts w:ascii="Times New Roman" w:eastAsia="Calibri" w:hAnsi="Times New Roman" w:cs="Times New Roman"/>
          <w:spacing w:val="-3"/>
          <w:sz w:val="22"/>
          <w:szCs w:val="22"/>
        </w:rPr>
        <w:t xml:space="preserve">originally </w:t>
      </w:r>
      <w:r w:rsidRPr="006441C0">
        <w:rPr>
          <w:rFonts w:ascii="Times New Roman" w:eastAsia="Calibri" w:hAnsi="Times New Roman" w:cs="Times New Roman"/>
          <w:spacing w:val="-3"/>
          <w:sz w:val="22"/>
          <w:szCs w:val="22"/>
        </w:rPr>
        <w:t xml:space="preserve">delegated to </w:t>
      </w:r>
      <w:r w:rsidR="00EE6EF4">
        <w:rPr>
          <w:rFonts w:ascii="Times New Roman" w:eastAsia="Calibri" w:hAnsi="Times New Roman" w:cs="Times New Roman"/>
          <w:spacing w:val="-3"/>
          <w:sz w:val="22"/>
          <w:szCs w:val="22"/>
        </w:rPr>
        <w:t>vendor</w:t>
      </w:r>
      <w:r w:rsidRPr="006441C0">
        <w:rPr>
          <w:rFonts w:ascii="Times New Roman" w:eastAsia="Calibri" w:hAnsi="Times New Roman" w:cs="Times New Roman"/>
          <w:spacing w:val="-3"/>
          <w:sz w:val="22"/>
          <w:szCs w:val="22"/>
        </w:rPr>
        <w:t xml:space="preserve"> by SWHP.</w:t>
      </w:r>
    </w:p>
    <w:p w14:paraId="032AD800" w14:textId="28ACD6CF" w:rsidR="00180E93" w:rsidRPr="00227B1A" w:rsidRDefault="00180E93" w:rsidP="00FD7665">
      <w:pPr>
        <w:pStyle w:val="Default"/>
        <w:numPr>
          <w:ilvl w:val="0"/>
          <w:numId w:val="19"/>
        </w:numPr>
        <w:spacing w:line="360" w:lineRule="auto"/>
        <w:rPr>
          <w:rFonts w:ascii="Times New Roman" w:hAnsi="Times New Roman" w:cs="Times New Roman"/>
          <w:sz w:val="22"/>
          <w:szCs w:val="22"/>
        </w:rPr>
      </w:pPr>
      <w:r w:rsidRPr="006441C0">
        <w:rPr>
          <w:rFonts w:ascii="Times New Roman" w:eastAsia="Calibri" w:hAnsi="Times New Roman" w:cs="Times New Roman"/>
          <w:spacing w:val="-3"/>
          <w:sz w:val="22"/>
          <w:szCs w:val="22"/>
        </w:rPr>
        <w:t>Retention of records</w:t>
      </w:r>
      <w:r w:rsidR="00EF08A1">
        <w:rPr>
          <w:rFonts w:ascii="Times New Roman" w:eastAsia="Calibri" w:hAnsi="Times New Roman" w:cs="Times New Roman"/>
          <w:spacing w:val="-3"/>
          <w:sz w:val="22"/>
          <w:szCs w:val="22"/>
        </w:rPr>
        <w:t xml:space="preserve"> for 10 years per CMS guidelines</w:t>
      </w:r>
      <w:r w:rsidRPr="006441C0">
        <w:rPr>
          <w:rFonts w:ascii="Times New Roman" w:eastAsia="Calibri" w:hAnsi="Times New Roman" w:cs="Times New Roman"/>
          <w:spacing w:val="-3"/>
          <w:sz w:val="22"/>
          <w:szCs w:val="22"/>
        </w:rPr>
        <w:t>;</w:t>
      </w:r>
    </w:p>
    <w:p w14:paraId="04F897C7" w14:textId="77777777" w:rsidR="00227B1A" w:rsidRPr="006441C0" w:rsidRDefault="00227B1A" w:rsidP="00227B1A">
      <w:pPr>
        <w:pStyle w:val="Default"/>
        <w:spacing w:line="360" w:lineRule="auto"/>
        <w:ind w:left="432"/>
        <w:rPr>
          <w:rFonts w:ascii="Times New Roman" w:hAnsi="Times New Roman" w:cs="Times New Roman"/>
          <w:sz w:val="22"/>
          <w:szCs w:val="22"/>
        </w:rPr>
      </w:pPr>
    </w:p>
    <w:p w14:paraId="3C346BD2" w14:textId="5AC11D62" w:rsidR="006441C0" w:rsidRPr="003E7B58" w:rsidRDefault="00180E93" w:rsidP="00507EC9">
      <w:pPr>
        <w:tabs>
          <w:tab w:val="left" w:pos="864"/>
        </w:tabs>
        <w:spacing w:after="0" w:line="360" w:lineRule="auto"/>
        <w:ind w:left="-288"/>
        <w:textAlignment w:val="baseline"/>
        <w:rPr>
          <w:rFonts w:ascii="Times New Roman" w:eastAsia="Calibri" w:hAnsi="Times New Roman" w:cs="Times New Roman"/>
          <w:color w:val="000000"/>
          <w:u w:val="single"/>
        </w:rPr>
      </w:pPr>
      <w:r w:rsidRPr="006441C0">
        <w:rPr>
          <w:rFonts w:ascii="Times New Roman" w:eastAsia="Calibri" w:hAnsi="Times New Roman" w:cs="Times New Roman"/>
          <w:color w:val="000000"/>
        </w:rPr>
        <w:t>Additional information is requested on this Attestation Form, to be completed, signed and returned to SWHP on an annual basis after the execution of an Agreement between an Administrative Services Contractor/First Tier Entity/Vendor and the SWHP. Please review each section listed below and make one selection for each section, as well as provide any additional information necessary. It may</w:t>
      </w:r>
      <w:r w:rsidR="009B4B7C">
        <w:rPr>
          <w:rFonts w:ascii="Times New Roman" w:eastAsia="Calibri" w:hAnsi="Times New Roman" w:cs="Times New Roman"/>
          <w:color w:val="000000"/>
        </w:rPr>
        <w:t xml:space="preserve"> be submitted electronically to </w:t>
      </w:r>
      <w:hyperlink r:id="rId9" w:history="1">
        <w:r w:rsidR="001841F7" w:rsidRPr="001841F7">
          <w:rPr>
            <w:rStyle w:val="Hyperlink"/>
            <w:rFonts w:ascii="Times New Roman" w:hAnsi="Times New Roman" w:cs="Times New Roman"/>
            <w:spacing w:val="5"/>
          </w:rPr>
          <w:t>SWHPComplianceDepartment@bswhealth.org</w:t>
        </w:r>
      </w:hyperlink>
      <w:r w:rsidR="001841F7" w:rsidRPr="001841F7">
        <w:rPr>
          <w:rFonts w:ascii="Times New Roman" w:hAnsi="Times New Roman" w:cs="Times New Roman"/>
          <w:color w:val="4C443D"/>
          <w:spacing w:val="5"/>
        </w:rPr>
        <w:t xml:space="preserve"> </w:t>
      </w:r>
      <w:r w:rsidRPr="006441C0">
        <w:rPr>
          <w:rFonts w:ascii="Times New Roman" w:eastAsia="Calibri" w:hAnsi="Times New Roman" w:cs="Times New Roman"/>
          <w:color w:val="000000"/>
        </w:rPr>
        <w:t>or to the Compliance Department, Scott and White Health Plan, 1206 West Campus Drive, Temple, TX 76502.</w:t>
      </w:r>
      <w:r w:rsidR="001841F7">
        <w:rPr>
          <w:rFonts w:ascii="Times New Roman" w:eastAsia="Calibri" w:hAnsi="Times New Roman" w:cs="Times New Roman"/>
          <w:color w:val="000000"/>
        </w:rPr>
        <w:t xml:space="preserve"> For more information please visit </w:t>
      </w:r>
      <w:r w:rsidR="00507EC9">
        <w:rPr>
          <w:rFonts w:ascii="Times New Roman" w:eastAsia="Calibri" w:hAnsi="Times New Roman" w:cs="Times New Roman"/>
          <w:color w:val="000000"/>
        </w:rPr>
        <w:t xml:space="preserve">our </w:t>
      </w:r>
      <w:hyperlink r:id="rId10" w:history="1">
        <w:r w:rsidR="00B70603" w:rsidRPr="003E7B58">
          <w:rPr>
            <w:rStyle w:val="Hyperlink"/>
            <w:rFonts w:ascii="Times New Roman" w:eastAsia="Calibri" w:hAnsi="Times New Roman" w:cs="Times New Roman"/>
            <w:u w:val="single"/>
          </w:rPr>
          <w:t>Scott and White Health Plan webpage</w:t>
        </w:r>
      </w:hyperlink>
      <w:r w:rsidR="00B70603" w:rsidRPr="003E7B58">
        <w:rPr>
          <w:rFonts w:ascii="Times New Roman" w:eastAsia="Calibri" w:hAnsi="Times New Roman" w:cs="Times New Roman"/>
          <w:color w:val="000000"/>
          <w:u w:val="single"/>
        </w:rPr>
        <w:t xml:space="preserve">. </w:t>
      </w:r>
    </w:p>
    <w:p w14:paraId="7FC93D81" w14:textId="5CC06D8A" w:rsidR="00FD7665" w:rsidRPr="006441C0" w:rsidRDefault="00FD7665" w:rsidP="009B4B7C">
      <w:pPr>
        <w:tabs>
          <w:tab w:val="left" w:pos="864"/>
        </w:tabs>
        <w:spacing w:after="0" w:line="360" w:lineRule="auto"/>
        <w:ind w:left="-288"/>
        <w:textAlignment w:val="baseline"/>
        <w:rPr>
          <w:rFonts w:ascii="Times New Roman" w:eastAsia="Calibri" w:hAnsi="Times New Roman" w:cs="Times New Roman"/>
          <w:color w:val="000000"/>
          <w:spacing w:val="-3"/>
        </w:rPr>
      </w:pPr>
      <w:r w:rsidRPr="006441C0">
        <w:rPr>
          <w:rFonts w:ascii="Times New Roman" w:eastAsia="Calibri" w:hAnsi="Times New Roman" w:cs="Times New Roman"/>
          <w:color w:val="000000"/>
          <w:spacing w:val="-3"/>
        </w:rPr>
        <w:lastRenderedPageBreak/>
        <w:t xml:space="preserve">As a duly authorized representative of </w:t>
      </w:r>
      <w:sdt>
        <w:sdtPr>
          <w:rPr>
            <w:rFonts w:ascii="Times New Roman" w:eastAsia="Calibri" w:hAnsi="Times New Roman" w:cs="Times New Roman"/>
            <w:color w:val="000000"/>
            <w:spacing w:val="-3"/>
          </w:rPr>
          <w:id w:val="-1414009968"/>
          <w:placeholder>
            <w:docPart w:val="A14BD84A992E4F5E8C836BB5C4FB2A14"/>
          </w:placeholder>
          <w:showingPlcHdr/>
        </w:sdtPr>
        <w:sdtEndPr/>
        <w:sdtContent>
          <w:bookmarkStart w:id="0" w:name="_GoBack"/>
          <w:r w:rsidRPr="006441C0">
            <w:rPr>
              <w:rStyle w:val="PlaceholderText"/>
              <w:rFonts w:ascii="Times New Roman" w:hAnsi="Times New Roman" w:cs="Times New Roman"/>
            </w:rPr>
            <w:t>ENTER VENDOR NAME HERE</w:t>
          </w:r>
          <w:bookmarkEnd w:id="0"/>
        </w:sdtContent>
      </w:sdt>
      <w:r w:rsidRPr="006441C0">
        <w:rPr>
          <w:rFonts w:ascii="Times New Roman" w:eastAsia="Calibri" w:hAnsi="Times New Roman" w:cs="Times New Roman"/>
          <w:color w:val="000000"/>
          <w:spacing w:val="-3"/>
        </w:rPr>
        <w:t xml:space="preserve">, I hereby acknowledge and attest that the organization for calendar year </w:t>
      </w:r>
      <w:sdt>
        <w:sdtPr>
          <w:rPr>
            <w:rFonts w:ascii="Times New Roman" w:eastAsia="Calibri" w:hAnsi="Times New Roman" w:cs="Times New Roman"/>
            <w:color w:val="000000"/>
            <w:spacing w:val="-3"/>
          </w:rPr>
          <w:id w:val="1367804109"/>
          <w:placeholder>
            <w:docPart w:val="956D6F39321449A79DC1C47359ACD55B"/>
          </w:placeholder>
          <w:showingPlcHdr/>
        </w:sdtPr>
        <w:sdtEndPr/>
        <w:sdtContent>
          <w:r w:rsidR="006D7FD0">
            <w:rPr>
              <w:rStyle w:val="PlaceholderText"/>
              <w:rFonts w:ascii="Times New Roman" w:hAnsi="Times New Roman" w:cs="Times New Roman"/>
            </w:rPr>
            <w:t>ENTER YEAR HERE</w:t>
          </w:r>
        </w:sdtContent>
      </w:sdt>
      <w:r w:rsidRPr="006441C0">
        <w:rPr>
          <w:rFonts w:ascii="Times New Roman" w:eastAsia="Calibri" w:hAnsi="Times New Roman" w:cs="Times New Roman"/>
          <w:color w:val="000000"/>
          <w:spacing w:val="-3"/>
        </w:rPr>
        <w:t xml:space="preserve"> has complied with the following Federal requirements (except as otherwise noted):</w:t>
      </w:r>
    </w:p>
    <w:p w14:paraId="7A0EA469" w14:textId="08729F00" w:rsidR="00FD7665" w:rsidRPr="006441C0" w:rsidRDefault="00FD7665" w:rsidP="009B4B7C">
      <w:pPr>
        <w:pStyle w:val="ListParagraph"/>
        <w:numPr>
          <w:ilvl w:val="0"/>
          <w:numId w:val="21"/>
        </w:numPr>
        <w:tabs>
          <w:tab w:val="left" w:pos="864"/>
        </w:tabs>
        <w:spacing w:after="0" w:line="360" w:lineRule="auto"/>
        <w:textAlignment w:val="baseline"/>
        <w:rPr>
          <w:rFonts w:ascii="Times New Roman" w:eastAsia="Calibri" w:hAnsi="Times New Roman" w:cs="Times New Roman"/>
          <w:b/>
          <w:color w:val="000000"/>
          <w:spacing w:val="-3"/>
          <w:u w:val="single"/>
        </w:rPr>
      </w:pPr>
      <w:r w:rsidRPr="006441C0">
        <w:rPr>
          <w:rFonts w:ascii="Times New Roman" w:eastAsia="Calibri" w:hAnsi="Times New Roman" w:cs="Times New Roman"/>
          <w:b/>
          <w:color w:val="000000"/>
          <w:spacing w:val="-3"/>
          <w:u w:val="single"/>
        </w:rPr>
        <w:t xml:space="preserve">Compliance Requirements </w:t>
      </w:r>
    </w:p>
    <w:p w14:paraId="3E86BE27" w14:textId="04552FB3" w:rsidR="00FD7665" w:rsidRDefault="00FD7665" w:rsidP="009B4B7C">
      <w:pPr>
        <w:tabs>
          <w:tab w:val="left" w:pos="864"/>
        </w:tabs>
        <w:spacing w:after="0" w:line="360" w:lineRule="auto"/>
        <w:ind w:left="-288"/>
        <w:textAlignment w:val="baseline"/>
        <w:rPr>
          <w:rFonts w:ascii="Times New Roman" w:eastAsia="Calibri" w:hAnsi="Times New Roman" w:cs="Times New Roman"/>
          <w:color w:val="000000"/>
          <w:spacing w:val="-3"/>
        </w:rPr>
      </w:pPr>
      <w:r w:rsidRPr="006441C0">
        <w:rPr>
          <w:rFonts w:ascii="Times New Roman" w:eastAsia="Calibri" w:hAnsi="Times New Roman" w:cs="Times New Roman"/>
          <w:color w:val="000000"/>
          <w:spacing w:val="-3"/>
        </w:rPr>
        <w:t>CMS has issued compliance requirements that are applicable to Medicare Part C and Part D sponsors, as well as FDRs. They are published in the</w:t>
      </w:r>
      <w:r w:rsidR="006441C0">
        <w:rPr>
          <w:rFonts w:ascii="Times New Roman" w:eastAsia="Calibri" w:hAnsi="Times New Roman" w:cs="Times New Roman"/>
          <w:color w:val="000000"/>
          <w:spacing w:val="-3"/>
        </w:rPr>
        <w:t xml:space="preserve"> </w:t>
      </w:r>
      <w:hyperlink r:id="rId11" w:history="1">
        <w:r w:rsidR="006441C0" w:rsidRPr="006441C0">
          <w:rPr>
            <w:rStyle w:val="Hyperlink"/>
            <w:rFonts w:ascii="Times New Roman" w:eastAsia="Calibri" w:hAnsi="Times New Roman" w:cs="Times New Roman"/>
            <w:u w:val="single"/>
          </w:rPr>
          <w:t>Medicare Managed Care Manual and Prescription Drug Manuals</w:t>
        </w:r>
      </w:hyperlink>
      <w:r w:rsidRPr="006441C0">
        <w:rPr>
          <w:rFonts w:ascii="Times New Roman" w:eastAsia="Calibri" w:hAnsi="Times New Roman" w:cs="Times New Roman"/>
          <w:color w:val="000000"/>
          <w:spacing w:val="-3"/>
        </w:rPr>
        <w:t>, CMS Pub. 100-16, chapters 9, 11 and 21. FDRs are obligated to comply with these requirements.</w:t>
      </w:r>
    </w:p>
    <w:p w14:paraId="2BF8537C" w14:textId="77777777" w:rsidR="006441C0" w:rsidRDefault="006441C0" w:rsidP="009B4B7C">
      <w:pPr>
        <w:tabs>
          <w:tab w:val="left" w:pos="864"/>
        </w:tabs>
        <w:spacing w:after="0" w:line="360" w:lineRule="auto"/>
        <w:textAlignment w:val="baseline"/>
        <w:rPr>
          <w:rFonts w:ascii="Times New Roman" w:eastAsia="Calibri" w:hAnsi="Times New Roman" w:cs="Times New Roman"/>
          <w:color w:val="000000"/>
          <w:spacing w:val="-3"/>
        </w:rPr>
      </w:pPr>
    </w:p>
    <w:p w14:paraId="14EAA0AB" w14:textId="77777777" w:rsidR="006441C0" w:rsidRPr="006441C0" w:rsidRDefault="006441C0" w:rsidP="009B4B7C">
      <w:pPr>
        <w:tabs>
          <w:tab w:val="left" w:pos="864"/>
        </w:tabs>
        <w:spacing w:after="0" w:line="360" w:lineRule="auto"/>
        <w:ind w:left="-288"/>
        <w:textAlignment w:val="baseline"/>
        <w:rPr>
          <w:rFonts w:ascii="Times New Roman" w:eastAsia="Calibri" w:hAnsi="Times New Roman" w:cs="Times New Roman"/>
          <w:b/>
          <w:color w:val="000000"/>
          <w:spacing w:val="-3"/>
        </w:rPr>
      </w:pPr>
      <w:r w:rsidRPr="006441C0">
        <w:rPr>
          <w:rFonts w:ascii="Times New Roman" w:eastAsia="Calibri" w:hAnsi="Times New Roman" w:cs="Times New Roman"/>
          <w:b/>
          <w:color w:val="000000"/>
          <w:spacing w:val="-3"/>
        </w:rPr>
        <w:t>I attest to the option selected below:</w:t>
      </w:r>
    </w:p>
    <w:p w14:paraId="082285F5" w14:textId="4A579EDB" w:rsidR="006441C0" w:rsidRPr="006441C0" w:rsidRDefault="00835A46" w:rsidP="009B4B7C">
      <w:pPr>
        <w:tabs>
          <w:tab w:val="left" w:pos="864"/>
        </w:tabs>
        <w:spacing w:after="0" w:line="360" w:lineRule="auto"/>
        <w:ind w:left="-288"/>
        <w:textAlignment w:val="baseline"/>
        <w:rPr>
          <w:rFonts w:ascii="Times New Roman" w:eastAsia="Calibri" w:hAnsi="Times New Roman" w:cs="Times New Roman"/>
          <w:color w:val="000000"/>
          <w:spacing w:val="-3"/>
        </w:rPr>
      </w:pPr>
      <w:sdt>
        <w:sdtPr>
          <w:rPr>
            <w:rFonts w:ascii="Times New Roman" w:eastAsia="Calibri" w:hAnsi="Times New Roman" w:cs="Times New Roman"/>
            <w:color w:val="000000"/>
            <w:spacing w:val="-3"/>
          </w:rPr>
          <w:id w:val="-561644521"/>
          <w14:checkbox>
            <w14:checked w14:val="0"/>
            <w14:checkedState w14:val="2612" w14:font="MS Gothic"/>
            <w14:uncheckedState w14:val="2610" w14:font="MS Gothic"/>
          </w14:checkbox>
        </w:sdtPr>
        <w:sdtEndPr/>
        <w:sdtContent>
          <w:r w:rsidR="006441C0">
            <w:rPr>
              <w:rFonts w:ascii="MS Gothic" w:eastAsia="MS Gothic" w:hAnsi="MS Gothic" w:cs="Times New Roman" w:hint="eastAsia"/>
              <w:color w:val="000000"/>
              <w:spacing w:val="-3"/>
            </w:rPr>
            <w:t>☐</w:t>
          </w:r>
        </w:sdtContent>
      </w:sdt>
      <w:r w:rsidR="006441C0">
        <w:rPr>
          <w:rFonts w:ascii="Times New Roman" w:eastAsia="Calibri" w:hAnsi="Times New Roman" w:cs="Times New Roman"/>
          <w:color w:val="000000"/>
          <w:spacing w:val="-3"/>
        </w:rPr>
        <w:t xml:space="preserve"> </w:t>
      </w:r>
      <w:r w:rsidR="006441C0" w:rsidRPr="006441C0">
        <w:rPr>
          <w:rFonts w:ascii="Times New Roman" w:eastAsia="Calibri" w:hAnsi="Times New Roman" w:cs="Times New Roman"/>
          <w:color w:val="000000"/>
          <w:spacing w:val="-3"/>
        </w:rPr>
        <w:t xml:space="preserve">The Organization has </w:t>
      </w:r>
      <w:r w:rsidR="006441C0">
        <w:rPr>
          <w:rFonts w:ascii="Times New Roman" w:eastAsia="Calibri" w:hAnsi="Times New Roman" w:cs="Times New Roman"/>
          <w:color w:val="000000"/>
          <w:spacing w:val="-3"/>
        </w:rPr>
        <w:t xml:space="preserve">reviewed, understands, and is in compliance with the </w:t>
      </w:r>
      <w:r w:rsidR="006441C0" w:rsidRPr="006441C0">
        <w:rPr>
          <w:rFonts w:ascii="Times New Roman" w:eastAsia="Calibri" w:hAnsi="Times New Roman" w:cs="Times New Roman"/>
          <w:color w:val="000000"/>
          <w:spacing w:val="-3"/>
        </w:rPr>
        <w:t>requirements set forth in the Medicare Managed Care and Prescription Drug Benefit Manuals.</w:t>
      </w:r>
    </w:p>
    <w:p w14:paraId="61005683" w14:textId="1520FAFB" w:rsidR="006441C0" w:rsidRDefault="00835A46" w:rsidP="009B4B7C">
      <w:pPr>
        <w:tabs>
          <w:tab w:val="left" w:pos="864"/>
        </w:tabs>
        <w:spacing w:after="0" w:line="360" w:lineRule="auto"/>
        <w:ind w:left="-288"/>
        <w:textAlignment w:val="baseline"/>
        <w:rPr>
          <w:rFonts w:ascii="Times New Roman" w:eastAsia="Calibri" w:hAnsi="Times New Roman" w:cs="Times New Roman"/>
          <w:color w:val="000000"/>
          <w:spacing w:val="-3"/>
        </w:rPr>
      </w:pPr>
      <w:sdt>
        <w:sdtPr>
          <w:rPr>
            <w:rFonts w:ascii="Times New Roman" w:eastAsia="Calibri" w:hAnsi="Times New Roman" w:cs="Times New Roman"/>
            <w:color w:val="000000"/>
            <w:spacing w:val="-3"/>
          </w:rPr>
          <w:id w:val="-946620390"/>
          <w14:checkbox>
            <w14:checked w14:val="0"/>
            <w14:checkedState w14:val="2612" w14:font="MS Gothic"/>
            <w14:uncheckedState w14:val="2610" w14:font="MS Gothic"/>
          </w14:checkbox>
        </w:sdtPr>
        <w:sdtEndPr/>
        <w:sdtContent>
          <w:r w:rsidR="006441C0">
            <w:rPr>
              <w:rFonts w:ascii="MS Gothic" w:eastAsia="MS Gothic" w:hAnsi="MS Gothic" w:cs="Times New Roman" w:hint="eastAsia"/>
              <w:color w:val="000000"/>
              <w:spacing w:val="-3"/>
            </w:rPr>
            <w:t>☐</w:t>
          </w:r>
        </w:sdtContent>
      </w:sdt>
      <w:r w:rsidR="00516308">
        <w:rPr>
          <w:rFonts w:ascii="Times New Roman" w:eastAsia="Calibri" w:hAnsi="Times New Roman" w:cs="Times New Roman"/>
          <w:color w:val="000000"/>
          <w:spacing w:val="-3"/>
        </w:rPr>
        <w:t xml:space="preserve"> </w:t>
      </w:r>
      <w:r w:rsidR="006441C0" w:rsidRPr="006441C0">
        <w:rPr>
          <w:rFonts w:ascii="Times New Roman" w:eastAsia="Calibri" w:hAnsi="Times New Roman" w:cs="Times New Roman"/>
          <w:color w:val="000000"/>
          <w:spacing w:val="-3"/>
        </w:rPr>
        <w:t>Th</w:t>
      </w:r>
      <w:r w:rsidR="005B2F82">
        <w:rPr>
          <w:rFonts w:ascii="Times New Roman" w:eastAsia="Calibri" w:hAnsi="Times New Roman" w:cs="Times New Roman"/>
          <w:color w:val="000000"/>
          <w:spacing w:val="-3"/>
        </w:rPr>
        <w:t>e Organization has NOT</w:t>
      </w:r>
      <w:r w:rsidR="006441C0" w:rsidRPr="006441C0">
        <w:rPr>
          <w:rFonts w:ascii="Times New Roman" w:eastAsia="Calibri" w:hAnsi="Times New Roman" w:cs="Times New Roman"/>
          <w:color w:val="000000"/>
          <w:spacing w:val="-3"/>
        </w:rPr>
        <w:t xml:space="preserve"> reviewed the compliance requirem</w:t>
      </w:r>
      <w:r w:rsidR="006441C0">
        <w:rPr>
          <w:rFonts w:ascii="Times New Roman" w:eastAsia="Calibri" w:hAnsi="Times New Roman" w:cs="Times New Roman"/>
          <w:color w:val="000000"/>
          <w:spacing w:val="-3"/>
        </w:rPr>
        <w:t xml:space="preserve">ents set forth in the Medicare Managed Care and </w:t>
      </w:r>
      <w:r w:rsidR="006441C0" w:rsidRPr="006441C0">
        <w:rPr>
          <w:rFonts w:ascii="Times New Roman" w:eastAsia="Calibri" w:hAnsi="Times New Roman" w:cs="Times New Roman"/>
          <w:color w:val="000000"/>
          <w:spacing w:val="-3"/>
        </w:rPr>
        <w:t xml:space="preserve">Prescription Drug Benefit Manuals. </w:t>
      </w:r>
    </w:p>
    <w:p w14:paraId="01B7DCFF" w14:textId="66C1093D" w:rsidR="006441C0" w:rsidRDefault="006441C0" w:rsidP="009B4B7C">
      <w:pPr>
        <w:tabs>
          <w:tab w:val="left" w:pos="864"/>
        </w:tabs>
        <w:spacing w:after="0" w:line="360" w:lineRule="auto"/>
        <w:ind w:left="-288"/>
        <w:textAlignment w:val="baseline"/>
        <w:rPr>
          <w:rFonts w:ascii="Times New Roman" w:eastAsia="Calibri" w:hAnsi="Times New Roman" w:cs="Times New Roman"/>
          <w:color w:val="000000"/>
          <w:spacing w:val="-3"/>
        </w:rPr>
      </w:pPr>
      <w:r w:rsidRPr="006441C0">
        <w:rPr>
          <w:rFonts w:ascii="Times New Roman" w:eastAsia="Calibri" w:hAnsi="Times New Roman" w:cs="Times New Roman"/>
          <w:color w:val="000000"/>
          <w:spacing w:val="-3"/>
        </w:rPr>
        <w:t>Please provide a</w:t>
      </w:r>
      <w:r>
        <w:rPr>
          <w:rFonts w:ascii="Times New Roman" w:eastAsia="Calibri" w:hAnsi="Times New Roman" w:cs="Times New Roman"/>
          <w:color w:val="000000"/>
          <w:spacing w:val="-3"/>
        </w:rPr>
        <w:t xml:space="preserve">n explanation for non-compliance: </w:t>
      </w:r>
      <w:sdt>
        <w:sdtPr>
          <w:rPr>
            <w:rFonts w:ascii="Times New Roman" w:eastAsia="Calibri" w:hAnsi="Times New Roman" w:cs="Times New Roman"/>
            <w:color w:val="000000"/>
            <w:spacing w:val="-3"/>
          </w:rPr>
          <w:id w:val="1546413224"/>
          <w:placeholder>
            <w:docPart w:val="BC6741BE6E8C473581B3BD609D5D0009"/>
          </w:placeholder>
          <w:showingPlcHdr/>
        </w:sdtPr>
        <w:sdtEndPr/>
        <w:sdtContent>
          <w:r w:rsidRPr="00C961BB">
            <w:rPr>
              <w:rStyle w:val="PlaceholderText"/>
            </w:rPr>
            <w:t>Click here to enter text.</w:t>
          </w:r>
        </w:sdtContent>
      </w:sdt>
    </w:p>
    <w:p w14:paraId="2E42E42D" w14:textId="77777777" w:rsidR="006441C0" w:rsidRDefault="006441C0" w:rsidP="009B4B7C">
      <w:pPr>
        <w:tabs>
          <w:tab w:val="left" w:pos="864"/>
        </w:tabs>
        <w:spacing w:after="0" w:line="360" w:lineRule="auto"/>
        <w:ind w:left="-288"/>
        <w:textAlignment w:val="baseline"/>
        <w:rPr>
          <w:rFonts w:ascii="Times New Roman" w:eastAsia="Calibri" w:hAnsi="Times New Roman" w:cs="Times New Roman"/>
          <w:color w:val="000000"/>
          <w:spacing w:val="-3"/>
        </w:rPr>
      </w:pPr>
    </w:p>
    <w:p w14:paraId="1CA43B5E" w14:textId="0ABE5C01" w:rsidR="006441C0" w:rsidRPr="006441C0" w:rsidRDefault="006441C0" w:rsidP="009B4B7C">
      <w:pPr>
        <w:pStyle w:val="ListParagraph"/>
        <w:numPr>
          <w:ilvl w:val="0"/>
          <w:numId w:val="21"/>
        </w:numPr>
        <w:tabs>
          <w:tab w:val="left" w:pos="864"/>
        </w:tabs>
        <w:spacing w:after="0" w:line="360" w:lineRule="auto"/>
        <w:textAlignment w:val="baseline"/>
        <w:rPr>
          <w:rFonts w:ascii="Times New Roman" w:eastAsia="Calibri" w:hAnsi="Times New Roman" w:cs="Times New Roman"/>
          <w:b/>
          <w:color w:val="000000"/>
          <w:spacing w:val="-3"/>
          <w:u w:val="single"/>
        </w:rPr>
      </w:pPr>
      <w:r w:rsidRPr="006441C0">
        <w:rPr>
          <w:rFonts w:ascii="Times New Roman" w:eastAsia="Calibri" w:hAnsi="Times New Roman" w:cs="Times New Roman"/>
          <w:b/>
          <w:color w:val="000000"/>
          <w:spacing w:val="-3"/>
          <w:u w:val="single"/>
        </w:rPr>
        <w:t xml:space="preserve">Compliance Oversight and Response </w:t>
      </w:r>
    </w:p>
    <w:p w14:paraId="638655EB" w14:textId="77777777" w:rsidR="006441C0" w:rsidRPr="006441C0" w:rsidRDefault="006441C0" w:rsidP="009B4B7C">
      <w:pPr>
        <w:tabs>
          <w:tab w:val="left" w:pos="864"/>
        </w:tabs>
        <w:spacing w:after="0" w:line="360" w:lineRule="auto"/>
        <w:ind w:left="-288"/>
        <w:textAlignment w:val="baseline"/>
        <w:rPr>
          <w:rFonts w:ascii="Times New Roman" w:eastAsia="Calibri" w:hAnsi="Times New Roman" w:cs="Times New Roman"/>
          <w:color w:val="000000"/>
          <w:spacing w:val="-3"/>
        </w:rPr>
      </w:pPr>
      <w:r w:rsidRPr="006441C0">
        <w:rPr>
          <w:rFonts w:ascii="Times New Roman" w:eastAsia="Calibri" w:hAnsi="Times New Roman" w:cs="Times New Roman"/>
          <w:color w:val="000000"/>
          <w:spacing w:val="-3"/>
        </w:rPr>
        <w:t>The Organization should have policies and procedures for promptly responding to, investigating, and reporting to SWHP all identified compliance deficiencies in accordance with CMS regulations and requirements (as set forth in the Medicare Managed Care Manual, chapter 21, and Prescription Drug Benefit Manual, chapter 9).</w:t>
      </w:r>
    </w:p>
    <w:p w14:paraId="4DF40E94" w14:textId="77777777" w:rsidR="006441C0" w:rsidRDefault="006441C0" w:rsidP="009B4B7C">
      <w:pPr>
        <w:tabs>
          <w:tab w:val="left" w:pos="864"/>
        </w:tabs>
        <w:spacing w:after="0" w:line="360" w:lineRule="auto"/>
        <w:ind w:left="-288"/>
        <w:textAlignment w:val="baseline"/>
        <w:rPr>
          <w:rFonts w:ascii="Times New Roman" w:eastAsia="Calibri" w:hAnsi="Times New Roman" w:cs="Times New Roman"/>
          <w:color w:val="000000"/>
          <w:spacing w:val="-3"/>
        </w:rPr>
      </w:pPr>
    </w:p>
    <w:p w14:paraId="339B113B" w14:textId="77777777" w:rsidR="006441C0" w:rsidRPr="006441C0" w:rsidRDefault="006441C0" w:rsidP="009B4B7C">
      <w:pPr>
        <w:tabs>
          <w:tab w:val="left" w:pos="864"/>
        </w:tabs>
        <w:spacing w:after="0" w:line="360" w:lineRule="auto"/>
        <w:ind w:left="-288"/>
        <w:textAlignment w:val="baseline"/>
        <w:rPr>
          <w:rFonts w:ascii="Times New Roman" w:eastAsia="Calibri" w:hAnsi="Times New Roman" w:cs="Times New Roman"/>
          <w:b/>
          <w:color w:val="000000"/>
          <w:spacing w:val="-3"/>
        </w:rPr>
      </w:pPr>
      <w:r w:rsidRPr="006441C0">
        <w:rPr>
          <w:rFonts w:ascii="Times New Roman" w:eastAsia="Calibri" w:hAnsi="Times New Roman" w:cs="Times New Roman"/>
          <w:b/>
          <w:color w:val="000000"/>
          <w:spacing w:val="-3"/>
        </w:rPr>
        <w:t>I attest to the option selected below:</w:t>
      </w:r>
    </w:p>
    <w:p w14:paraId="5977D601" w14:textId="327FC767" w:rsidR="006441C0" w:rsidRPr="006441C0" w:rsidRDefault="00835A46" w:rsidP="009B4B7C">
      <w:pPr>
        <w:tabs>
          <w:tab w:val="left" w:pos="864"/>
        </w:tabs>
        <w:spacing w:after="0" w:line="360" w:lineRule="auto"/>
        <w:ind w:left="-288"/>
        <w:textAlignment w:val="baseline"/>
        <w:rPr>
          <w:rFonts w:ascii="Times New Roman" w:eastAsia="Calibri" w:hAnsi="Times New Roman" w:cs="Times New Roman"/>
          <w:color w:val="000000"/>
          <w:spacing w:val="-3"/>
        </w:rPr>
      </w:pPr>
      <w:sdt>
        <w:sdtPr>
          <w:rPr>
            <w:rFonts w:ascii="Times New Roman" w:eastAsia="Calibri" w:hAnsi="Times New Roman" w:cs="Times New Roman"/>
            <w:color w:val="000000"/>
            <w:spacing w:val="-3"/>
          </w:rPr>
          <w:id w:val="-744188299"/>
          <w14:checkbox>
            <w14:checked w14:val="0"/>
            <w14:checkedState w14:val="2612" w14:font="MS Gothic"/>
            <w14:uncheckedState w14:val="2610" w14:font="MS Gothic"/>
          </w14:checkbox>
        </w:sdtPr>
        <w:sdtEndPr/>
        <w:sdtContent>
          <w:r w:rsidR="00516308">
            <w:rPr>
              <w:rFonts w:ascii="MS Gothic" w:eastAsia="MS Gothic" w:hAnsi="MS Gothic" w:cs="Times New Roman" w:hint="eastAsia"/>
              <w:color w:val="000000"/>
              <w:spacing w:val="-3"/>
            </w:rPr>
            <w:t>☐</w:t>
          </w:r>
        </w:sdtContent>
      </w:sdt>
      <w:r w:rsidR="006441C0">
        <w:rPr>
          <w:rFonts w:ascii="Times New Roman" w:eastAsia="Calibri" w:hAnsi="Times New Roman" w:cs="Times New Roman"/>
          <w:color w:val="000000"/>
          <w:spacing w:val="-3"/>
        </w:rPr>
        <w:t xml:space="preserve"> </w:t>
      </w:r>
      <w:r w:rsidR="006441C0" w:rsidRPr="006441C0">
        <w:rPr>
          <w:rFonts w:ascii="Times New Roman" w:eastAsia="Calibri" w:hAnsi="Times New Roman" w:cs="Times New Roman"/>
          <w:color w:val="000000"/>
          <w:spacing w:val="-3"/>
        </w:rPr>
        <w:t>The Organization is in compliance with oversight</w:t>
      </w:r>
      <w:r w:rsidR="006441C0">
        <w:rPr>
          <w:rFonts w:ascii="Times New Roman" w:eastAsia="Calibri" w:hAnsi="Times New Roman" w:cs="Times New Roman"/>
          <w:color w:val="000000"/>
          <w:spacing w:val="-3"/>
        </w:rPr>
        <w:t xml:space="preserve"> and reporting requirements as </w:t>
      </w:r>
      <w:r w:rsidR="006441C0" w:rsidRPr="006441C0">
        <w:rPr>
          <w:rFonts w:ascii="Times New Roman" w:eastAsia="Calibri" w:hAnsi="Times New Roman" w:cs="Times New Roman"/>
          <w:color w:val="000000"/>
          <w:spacing w:val="-3"/>
        </w:rPr>
        <w:t>established by CMS.</w:t>
      </w:r>
    </w:p>
    <w:p w14:paraId="6CD54E36" w14:textId="3BA69965" w:rsidR="006441C0" w:rsidRDefault="00835A46" w:rsidP="009B4B7C">
      <w:pPr>
        <w:tabs>
          <w:tab w:val="left" w:pos="864"/>
        </w:tabs>
        <w:spacing w:after="0" w:line="360" w:lineRule="auto"/>
        <w:ind w:left="-288"/>
        <w:textAlignment w:val="baseline"/>
        <w:rPr>
          <w:rFonts w:ascii="Times New Roman" w:eastAsia="Calibri" w:hAnsi="Times New Roman" w:cs="Times New Roman"/>
          <w:color w:val="000000"/>
          <w:spacing w:val="-3"/>
        </w:rPr>
      </w:pPr>
      <w:sdt>
        <w:sdtPr>
          <w:rPr>
            <w:rFonts w:ascii="Times New Roman" w:eastAsia="Calibri" w:hAnsi="Times New Roman" w:cs="Times New Roman"/>
            <w:color w:val="000000"/>
            <w:spacing w:val="-3"/>
          </w:rPr>
          <w:id w:val="1121808506"/>
          <w14:checkbox>
            <w14:checked w14:val="0"/>
            <w14:checkedState w14:val="2612" w14:font="MS Gothic"/>
            <w14:uncheckedState w14:val="2610" w14:font="MS Gothic"/>
          </w14:checkbox>
        </w:sdtPr>
        <w:sdtEndPr/>
        <w:sdtContent>
          <w:r w:rsidR="00516308">
            <w:rPr>
              <w:rFonts w:ascii="MS Gothic" w:eastAsia="MS Gothic" w:hAnsi="MS Gothic" w:cs="Times New Roman" w:hint="eastAsia"/>
              <w:color w:val="000000"/>
              <w:spacing w:val="-3"/>
            </w:rPr>
            <w:t>☐</w:t>
          </w:r>
        </w:sdtContent>
      </w:sdt>
      <w:r w:rsidR="00516308">
        <w:rPr>
          <w:rFonts w:ascii="Times New Roman" w:eastAsia="Calibri" w:hAnsi="Times New Roman" w:cs="Times New Roman"/>
          <w:color w:val="000000"/>
          <w:spacing w:val="-3"/>
        </w:rPr>
        <w:t xml:space="preserve"> </w:t>
      </w:r>
      <w:r w:rsidR="005B2F82">
        <w:rPr>
          <w:rFonts w:ascii="Times New Roman" w:eastAsia="Calibri" w:hAnsi="Times New Roman" w:cs="Times New Roman"/>
          <w:color w:val="000000"/>
          <w:spacing w:val="-3"/>
        </w:rPr>
        <w:t>The Organization is NOT</w:t>
      </w:r>
      <w:r w:rsidR="006441C0" w:rsidRPr="006441C0">
        <w:rPr>
          <w:rFonts w:ascii="Times New Roman" w:eastAsia="Calibri" w:hAnsi="Times New Roman" w:cs="Times New Roman"/>
          <w:color w:val="000000"/>
          <w:spacing w:val="-3"/>
        </w:rPr>
        <w:t xml:space="preserve"> in compliance with oversight and reporti</w:t>
      </w:r>
      <w:r w:rsidR="006441C0">
        <w:rPr>
          <w:rFonts w:ascii="Times New Roman" w:eastAsia="Calibri" w:hAnsi="Times New Roman" w:cs="Times New Roman"/>
          <w:color w:val="000000"/>
          <w:spacing w:val="-3"/>
        </w:rPr>
        <w:t xml:space="preserve">ng requirements </w:t>
      </w:r>
      <w:r w:rsidR="006441C0" w:rsidRPr="006441C0">
        <w:rPr>
          <w:rFonts w:ascii="Times New Roman" w:eastAsia="Calibri" w:hAnsi="Times New Roman" w:cs="Times New Roman"/>
          <w:color w:val="000000"/>
          <w:spacing w:val="-3"/>
        </w:rPr>
        <w:t xml:space="preserve">established by CMS. </w:t>
      </w:r>
    </w:p>
    <w:p w14:paraId="0723225C" w14:textId="77777777" w:rsidR="006302FC" w:rsidRDefault="006441C0" w:rsidP="006302FC">
      <w:pPr>
        <w:tabs>
          <w:tab w:val="left" w:pos="864"/>
        </w:tabs>
        <w:spacing w:after="0" w:line="360" w:lineRule="auto"/>
        <w:ind w:left="-288"/>
        <w:textAlignment w:val="baseline"/>
        <w:rPr>
          <w:rFonts w:ascii="Times New Roman" w:eastAsia="Calibri" w:hAnsi="Times New Roman" w:cs="Times New Roman"/>
          <w:color w:val="000000"/>
          <w:spacing w:val="-3"/>
        </w:rPr>
      </w:pPr>
      <w:r w:rsidRPr="006441C0">
        <w:rPr>
          <w:rFonts w:ascii="Times New Roman" w:eastAsia="Calibri" w:hAnsi="Times New Roman" w:cs="Times New Roman"/>
          <w:color w:val="000000"/>
          <w:spacing w:val="-3"/>
        </w:rPr>
        <w:t>Please provide</w:t>
      </w:r>
      <w:r>
        <w:rPr>
          <w:rFonts w:ascii="Times New Roman" w:eastAsia="Calibri" w:hAnsi="Times New Roman" w:cs="Times New Roman"/>
          <w:color w:val="000000"/>
          <w:spacing w:val="-3"/>
        </w:rPr>
        <w:t xml:space="preserve"> an explanation for non-compliance: </w:t>
      </w:r>
      <w:sdt>
        <w:sdtPr>
          <w:rPr>
            <w:rFonts w:ascii="Times New Roman" w:eastAsia="Calibri" w:hAnsi="Times New Roman" w:cs="Times New Roman"/>
            <w:color w:val="000000"/>
            <w:spacing w:val="-3"/>
          </w:rPr>
          <w:id w:val="-173345101"/>
          <w:placeholder>
            <w:docPart w:val="C59AF08AE4B24C61B6D85B0A93257B18"/>
          </w:placeholder>
          <w:showingPlcHdr/>
        </w:sdtPr>
        <w:sdtEndPr/>
        <w:sdtContent>
          <w:r w:rsidRPr="00C961BB">
            <w:rPr>
              <w:rStyle w:val="PlaceholderText"/>
            </w:rPr>
            <w:t>Click here to enter text.</w:t>
          </w:r>
        </w:sdtContent>
      </w:sdt>
    </w:p>
    <w:p w14:paraId="4B0E456A" w14:textId="77777777" w:rsidR="006302FC" w:rsidRDefault="006302FC" w:rsidP="006302FC">
      <w:pPr>
        <w:tabs>
          <w:tab w:val="left" w:pos="864"/>
        </w:tabs>
        <w:spacing w:after="0" w:line="360" w:lineRule="auto"/>
        <w:ind w:left="-288"/>
        <w:textAlignment w:val="baseline"/>
        <w:rPr>
          <w:rFonts w:ascii="Times New Roman" w:eastAsia="Calibri" w:hAnsi="Times New Roman" w:cs="Times New Roman"/>
          <w:color w:val="000000"/>
          <w:spacing w:val="-3"/>
        </w:rPr>
      </w:pPr>
    </w:p>
    <w:p w14:paraId="48F31583" w14:textId="2247F82A" w:rsidR="006302FC" w:rsidRPr="006302FC" w:rsidRDefault="006302FC" w:rsidP="006302FC">
      <w:pPr>
        <w:pStyle w:val="ListParagraph"/>
        <w:numPr>
          <w:ilvl w:val="0"/>
          <w:numId w:val="21"/>
        </w:numPr>
        <w:tabs>
          <w:tab w:val="left" w:pos="864"/>
        </w:tabs>
        <w:spacing w:after="0" w:line="360" w:lineRule="auto"/>
        <w:textAlignment w:val="baseline"/>
        <w:rPr>
          <w:rFonts w:ascii="Times New Roman" w:eastAsia="Calibri" w:hAnsi="Times New Roman" w:cs="Times New Roman"/>
          <w:b/>
          <w:color w:val="000000"/>
          <w:spacing w:val="-3"/>
          <w:u w:val="single"/>
        </w:rPr>
      </w:pPr>
      <w:r w:rsidRPr="00EE27E3">
        <w:rPr>
          <w:rFonts w:ascii="Times New Roman" w:eastAsia="Calibri" w:hAnsi="Times New Roman" w:cs="Times New Roman"/>
          <w:b/>
          <w:color w:val="000000"/>
          <w:spacing w:val="-3"/>
          <w:u w:val="single"/>
        </w:rPr>
        <w:t>Conflict of Interest (COI)</w:t>
      </w:r>
    </w:p>
    <w:p w14:paraId="701AF12D" w14:textId="3DC64467" w:rsidR="006302FC" w:rsidRDefault="006302FC" w:rsidP="006302FC">
      <w:pPr>
        <w:tabs>
          <w:tab w:val="left" w:pos="864"/>
        </w:tabs>
        <w:spacing w:after="0" w:line="360" w:lineRule="auto"/>
        <w:ind w:left="-288"/>
        <w:textAlignment w:val="baseline"/>
        <w:rPr>
          <w:rFonts w:ascii="Times New Roman" w:eastAsia="Calibri" w:hAnsi="Times New Roman" w:cs="Times New Roman"/>
          <w:color w:val="000000"/>
          <w:spacing w:val="-3"/>
        </w:rPr>
      </w:pPr>
      <w:r w:rsidRPr="006302FC">
        <w:rPr>
          <w:rFonts w:ascii="Times New Roman" w:eastAsia="Calibri" w:hAnsi="Times New Roman" w:cs="Times New Roman"/>
          <w:color w:val="000000"/>
          <w:spacing w:val="-3"/>
        </w:rPr>
        <w:t>Employees and downstream entities hav</w:t>
      </w:r>
      <w:r>
        <w:rPr>
          <w:rFonts w:ascii="Times New Roman" w:eastAsia="Calibri" w:hAnsi="Times New Roman" w:cs="Times New Roman"/>
          <w:color w:val="000000"/>
          <w:spacing w:val="-3"/>
        </w:rPr>
        <w:t xml:space="preserve">e been screened for conflicts of </w:t>
      </w:r>
      <w:r w:rsidRPr="006302FC">
        <w:rPr>
          <w:rFonts w:ascii="Times New Roman" w:eastAsia="Calibri" w:hAnsi="Times New Roman" w:cs="Times New Roman"/>
          <w:color w:val="000000"/>
          <w:spacing w:val="-3"/>
        </w:rPr>
        <w:t>interest in performing their job functions as required under the SW</w:t>
      </w:r>
      <w:r>
        <w:rPr>
          <w:rFonts w:ascii="Times New Roman" w:eastAsia="Calibri" w:hAnsi="Times New Roman" w:cs="Times New Roman"/>
          <w:color w:val="000000"/>
          <w:spacing w:val="-3"/>
        </w:rPr>
        <w:t xml:space="preserve">HP Conflict of Interest Policy. </w:t>
      </w:r>
    </w:p>
    <w:p w14:paraId="7A3B0891" w14:textId="77777777" w:rsidR="006302FC" w:rsidRPr="006302FC" w:rsidRDefault="006302FC" w:rsidP="006302FC">
      <w:pPr>
        <w:tabs>
          <w:tab w:val="left" w:pos="864"/>
        </w:tabs>
        <w:spacing w:after="0" w:line="360" w:lineRule="auto"/>
        <w:ind w:left="-288"/>
        <w:textAlignment w:val="baseline"/>
        <w:rPr>
          <w:rFonts w:ascii="Times New Roman" w:eastAsia="Calibri" w:hAnsi="Times New Roman" w:cs="Times New Roman"/>
          <w:color w:val="000000"/>
          <w:spacing w:val="-3"/>
        </w:rPr>
      </w:pPr>
    </w:p>
    <w:p w14:paraId="70383DFF" w14:textId="77777777" w:rsidR="006302FC" w:rsidRDefault="006302FC" w:rsidP="006302FC">
      <w:pPr>
        <w:tabs>
          <w:tab w:val="left" w:pos="864"/>
        </w:tabs>
        <w:spacing w:after="0" w:line="360" w:lineRule="auto"/>
        <w:ind w:left="-288"/>
        <w:textAlignment w:val="baseline"/>
        <w:rPr>
          <w:rFonts w:ascii="Times New Roman" w:eastAsia="Calibri" w:hAnsi="Times New Roman" w:cs="Times New Roman"/>
          <w:b/>
          <w:color w:val="000000"/>
          <w:spacing w:val="-3"/>
        </w:rPr>
      </w:pPr>
      <w:r w:rsidRPr="006441C0">
        <w:rPr>
          <w:rFonts w:ascii="Times New Roman" w:eastAsia="Calibri" w:hAnsi="Times New Roman" w:cs="Times New Roman"/>
          <w:b/>
          <w:color w:val="000000"/>
          <w:spacing w:val="-3"/>
        </w:rPr>
        <w:t>I attest to the option selected below:</w:t>
      </w:r>
    </w:p>
    <w:p w14:paraId="1773B386" w14:textId="77777777" w:rsidR="006302FC" w:rsidRPr="006302FC" w:rsidRDefault="00835A46" w:rsidP="006302FC">
      <w:pPr>
        <w:tabs>
          <w:tab w:val="left" w:pos="864"/>
        </w:tabs>
        <w:spacing w:after="0" w:line="360" w:lineRule="auto"/>
        <w:ind w:left="-288"/>
        <w:textAlignment w:val="baseline"/>
        <w:rPr>
          <w:rFonts w:ascii="Times New Roman" w:eastAsia="Calibri" w:hAnsi="Times New Roman" w:cs="Times New Roman"/>
          <w:color w:val="000000"/>
          <w:spacing w:val="-3"/>
        </w:rPr>
      </w:pPr>
      <w:sdt>
        <w:sdtPr>
          <w:rPr>
            <w:rFonts w:ascii="Times New Roman" w:eastAsia="Calibri" w:hAnsi="Times New Roman" w:cs="Times New Roman"/>
            <w:color w:val="000000"/>
            <w:spacing w:val="-3"/>
          </w:rPr>
          <w:id w:val="-1255823508"/>
          <w14:checkbox>
            <w14:checked w14:val="0"/>
            <w14:checkedState w14:val="2612" w14:font="MS Gothic"/>
            <w14:uncheckedState w14:val="2610" w14:font="MS Gothic"/>
          </w14:checkbox>
        </w:sdtPr>
        <w:sdtEndPr/>
        <w:sdtContent>
          <w:r w:rsidR="006302FC">
            <w:rPr>
              <w:rFonts w:ascii="MS Gothic" w:eastAsia="MS Gothic" w:hAnsi="MS Gothic" w:cs="Times New Roman" w:hint="eastAsia"/>
              <w:color w:val="000000"/>
              <w:spacing w:val="-3"/>
            </w:rPr>
            <w:t>☐</w:t>
          </w:r>
        </w:sdtContent>
      </w:sdt>
      <w:r w:rsidR="006302FC">
        <w:rPr>
          <w:rFonts w:ascii="Times New Roman" w:eastAsia="Calibri" w:hAnsi="Times New Roman" w:cs="Times New Roman"/>
          <w:color w:val="000000"/>
          <w:spacing w:val="-3"/>
        </w:rPr>
        <w:t xml:space="preserve"> </w:t>
      </w:r>
      <w:r w:rsidR="006302FC" w:rsidRPr="006302FC">
        <w:rPr>
          <w:rFonts w:ascii="Times New Roman" w:eastAsia="Calibri" w:hAnsi="Times New Roman" w:cs="Times New Roman"/>
          <w:color w:val="000000"/>
          <w:spacing w:val="-3"/>
        </w:rPr>
        <w:t>The organization screened its employees and there were no conflicts disclosed.</w:t>
      </w:r>
    </w:p>
    <w:p w14:paraId="58174EE7" w14:textId="11D81BE0" w:rsidR="006302FC" w:rsidRDefault="00835A46" w:rsidP="006302FC">
      <w:pPr>
        <w:tabs>
          <w:tab w:val="left" w:pos="864"/>
        </w:tabs>
        <w:spacing w:after="0" w:line="360" w:lineRule="auto"/>
        <w:ind w:left="-288"/>
        <w:textAlignment w:val="baseline"/>
        <w:rPr>
          <w:rFonts w:ascii="Times New Roman" w:eastAsia="Calibri" w:hAnsi="Times New Roman" w:cs="Times New Roman"/>
          <w:color w:val="000000"/>
          <w:spacing w:val="-3"/>
        </w:rPr>
      </w:pPr>
      <w:sdt>
        <w:sdtPr>
          <w:rPr>
            <w:rFonts w:ascii="Times New Roman" w:eastAsia="Calibri" w:hAnsi="Times New Roman" w:cs="Times New Roman"/>
            <w:color w:val="000000"/>
            <w:spacing w:val="-3"/>
          </w:rPr>
          <w:id w:val="-648054357"/>
          <w14:checkbox>
            <w14:checked w14:val="0"/>
            <w14:checkedState w14:val="2612" w14:font="MS Gothic"/>
            <w14:uncheckedState w14:val="2610" w14:font="MS Gothic"/>
          </w14:checkbox>
        </w:sdtPr>
        <w:sdtEndPr/>
        <w:sdtContent>
          <w:r w:rsidR="00507EC9">
            <w:rPr>
              <w:rFonts w:ascii="MS Gothic" w:eastAsia="MS Gothic" w:hAnsi="MS Gothic" w:cs="Times New Roman" w:hint="eastAsia"/>
              <w:color w:val="000000"/>
              <w:spacing w:val="-3"/>
            </w:rPr>
            <w:t>☐</w:t>
          </w:r>
        </w:sdtContent>
      </w:sdt>
      <w:r w:rsidR="006302FC">
        <w:rPr>
          <w:rFonts w:ascii="Times New Roman" w:eastAsia="Calibri" w:hAnsi="Times New Roman" w:cs="Times New Roman"/>
          <w:color w:val="000000"/>
          <w:spacing w:val="-3"/>
        </w:rPr>
        <w:t xml:space="preserve"> </w:t>
      </w:r>
      <w:r w:rsidR="006302FC" w:rsidRPr="006302FC">
        <w:rPr>
          <w:rFonts w:ascii="Times New Roman" w:eastAsia="Calibri" w:hAnsi="Times New Roman" w:cs="Times New Roman"/>
          <w:color w:val="000000"/>
          <w:spacing w:val="-3"/>
        </w:rPr>
        <w:t>The organization has screened its employees and did have a disclosu</w:t>
      </w:r>
      <w:r w:rsidR="006302FC">
        <w:rPr>
          <w:rFonts w:ascii="Times New Roman" w:eastAsia="Calibri" w:hAnsi="Times New Roman" w:cs="Times New Roman"/>
          <w:color w:val="000000"/>
          <w:spacing w:val="-3"/>
        </w:rPr>
        <w:t xml:space="preserve">re. The organization will inform </w:t>
      </w:r>
      <w:r w:rsidR="006302FC" w:rsidRPr="006302FC">
        <w:rPr>
          <w:rFonts w:ascii="Times New Roman" w:eastAsia="Calibri" w:hAnsi="Times New Roman" w:cs="Times New Roman"/>
          <w:color w:val="000000"/>
          <w:spacing w:val="-3"/>
        </w:rPr>
        <w:t>SWHP of the status of said em</w:t>
      </w:r>
      <w:r w:rsidR="006302FC">
        <w:rPr>
          <w:rFonts w:ascii="Times New Roman" w:eastAsia="Calibri" w:hAnsi="Times New Roman" w:cs="Times New Roman"/>
          <w:color w:val="000000"/>
          <w:spacing w:val="-3"/>
        </w:rPr>
        <w:t>ployees’ disclosure upon return of this attestation</w:t>
      </w:r>
      <w:r w:rsidR="006302FC" w:rsidRPr="006302FC">
        <w:rPr>
          <w:rFonts w:ascii="Times New Roman" w:eastAsia="Calibri" w:hAnsi="Times New Roman" w:cs="Times New Roman"/>
          <w:color w:val="000000"/>
          <w:spacing w:val="-3"/>
        </w:rPr>
        <w:t>.</w:t>
      </w:r>
    </w:p>
    <w:p w14:paraId="5C5019B1" w14:textId="3E082652" w:rsidR="006302FC" w:rsidRPr="006302FC" w:rsidRDefault="00835A46" w:rsidP="006302FC">
      <w:pPr>
        <w:tabs>
          <w:tab w:val="left" w:pos="864"/>
        </w:tabs>
        <w:spacing w:after="0" w:line="360" w:lineRule="auto"/>
        <w:ind w:left="-288"/>
        <w:textAlignment w:val="baseline"/>
        <w:rPr>
          <w:rFonts w:ascii="Times New Roman" w:eastAsia="Calibri" w:hAnsi="Times New Roman" w:cs="Times New Roman"/>
          <w:color w:val="000000"/>
          <w:spacing w:val="-3"/>
        </w:rPr>
      </w:pPr>
      <w:sdt>
        <w:sdtPr>
          <w:rPr>
            <w:rFonts w:ascii="Times New Roman" w:eastAsia="Calibri" w:hAnsi="Times New Roman" w:cs="Times New Roman"/>
            <w:color w:val="000000"/>
            <w:spacing w:val="-3"/>
          </w:rPr>
          <w:id w:val="-648133165"/>
          <w14:checkbox>
            <w14:checked w14:val="0"/>
            <w14:checkedState w14:val="2612" w14:font="MS Gothic"/>
            <w14:uncheckedState w14:val="2610" w14:font="MS Gothic"/>
          </w14:checkbox>
        </w:sdtPr>
        <w:sdtEndPr/>
        <w:sdtContent>
          <w:r w:rsidR="006302FC">
            <w:rPr>
              <w:rFonts w:ascii="MS Gothic" w:eastAsia="MS Gothic" w:hAnsi="MS Gothic" w:cs="Times New Roman" w:hint="eastAsia"/>
              <w:color w:val="000000"/>
              <w:spacing w:val="-3"/>
            </w:rPr>
            <w:t>☐</w:t>
          </w:r>
        </w:sdtContent>
      </w:sdt>
      <w:r w:rsidR="006302FC">
        <w:rPr>
          <w:rFonts w:ascii="Times New Roman" w:eastAsia="Calibri" w:hAnsi="Times New Roman" w:cs="Times New Roman"/>
          <w:color w:val="000000"/>
          <w:spacing w:val="-3"/>
        </w:rPr>
        <w:t xml:space="preserve"> The organization has NOT screened its employees or downstream entities for COI. </w:t>
      </w:r>
    </w:p>
    <w:p w14:paraId="3CFAA695" w14:textId="77777777" w:rsidR="006302FC" w:rsidRDefault="006302FC" w:rsidP="006302FC">
      <w:pPr>
        <w:tabs>
          <w:tab w:val="left" w:pos="864"/>
        </w:tabs>
        <w:spacing w:after="0" w:line="360" w:lineRule="auto"/>
        <w:ind w:left="-288"/>
        <w:textAlignment w:val="baseline"/>
        <w:rPr>
          <w:rFonts w:ascii="Times New Roman" w:eastAsia="Calibri" w:hAnsi="Times New Roman" w:cs="Times New Roman"/>
          <w:color w:val="000000"/>
          <w:spacing w:val="-3"/>
        </w:rPr>
      </w:pPr>
      <w:r w:rsidRPr="006441C0">
        <w:rPr>
          <w:rFonts w:ascii="Times New Roman" w:eastAsia="Calibri" w:hAnsi="Times New Roman" w:cs="Times New Roman"/>
          <w:color w:val="000000"/>
          <w:spacing w:val="-3"/>
        </w:rPr>
        <w:t>Please provide</w:t>
      </w:r>
      <w:r>
        <w:rPr>
          <w:rFonts w:ascii="Times New Roman" w:eastAsia="Calibri" w:hAnsi="Times New Roman" w:cs="Times New Roman"/>
          <w:color w:val="000000"/>
          <w:spacing w:val="-3"/>
        </w:rPr>
        <w:t xml:space="preserve"> an explanation for non-compliance: </w:t>
      </w:r>
      <w:sdt>
        <w:sdtPr>
          <w:rPr>
            <w:rFonts w:ascii="Times New Roman" w:eastAsia="Calibri" w:hAnsi="Times New Roman" w:cs="Times New Roman"/>
            <w:color w:val="000000"/>
            <w:spacing w:val="-3"/>
          </w:rPr>
          <w:id w:val="-317501486"/>
          <w:placeholder>
            <w:docPart w:val="038D966760A94EBBBF05A3EAE26DDF53"/>
          </w:placeholder>
          <w:showingPlcHdr/>
        </w:sdtPr>
        <w:sdtEndPr/>
        <w:sdtContent>
          <w:r w:rsidRPr="00C961BB">
            <w:rPr>
              <w:rStyle w:val="PlaceholderText"/>
            </w:rPr>
            <w:t>Click here to enter text.</w:t>
          </w:r>
        </w:sdtContent>
      </w:sdt>
    </w:p>
    <w:p w14:paraId="59B2E111" w14:textId="77777777" w:rsidR="006302FC" w:rsidRDefault="006302FC" w:rsidP="006302FC">
      <w:pPr>
        <w:tabs>
          <w:tab w:val="left" w:pos="864"/>
        </w:tabs>
        <w:spacing w:after="0" w:line="360" w:lineRule="auto"/>
        <w:ind w:left="-288"/>
        <w:textAlignment w:val="baseline"/>
        <w:rPr>
          <w:rFonts w:ascii="Times New Roman" w:eastAsia="Calibri" w:hAnsi="Times New Roman" w:cs="Times New Roman"/>
          <w:color w:val="000000"/>
          <w:spacing w:val="-3"/>
        </w:rPr>
      </w:pPr>
    </w:p>
    <w:p w14:paraId="2C227C88" w14:textId="6BD16845" w:rsidR="00516308" w:rsidRPr="00516308" w:rsidRDefault="006302FC" w:rsidP="006302FC">
      <w:pPr>
        <w:pStyle w:val="ListParagraph"/>
        <w:numPr>
          <w:ilvl w:val="0"/>
          <w:numId w:val="21"/>
        </w:numPr>
        <w:tabs>
          <w:tab w:val="left" w:pos="864"/>
        </w:tabs>
        <w:spacing w:after="0" w:line="360" w:lineRule="auto"/>
        <w:textAlignment w:val="baseline"/>
        <w:rPr>
          <w:rFonts w:ascii="Times New Roman" w:eastAsia="Calibri" w:hAnsi="Times New Roman" w:cs="Times New Roman"/>
          <w:b/>
          <w:color w:val="000000"/>
          <w:spacing w:val="-3"/>
          <w:u w:val="single"/>
        </w:rPr>
      </w:pPr>
      <w:r w:rsidRPr="00516308">
        <w:rPr>
          <w:rFonts w:ascii="Times New Roman" w:eastAsia="Calibri" w:hAnsi="Times New Roman" w:cs="Times New Roman"/>
          <w:b/>
          <w:color w:val="000000"/>
          <w:spacing w:val="-3"/>
          <w:u w:val="single"/>
        </w:rPr>
        <w:t xml:space="preserve"> </w:t>
      </w:r>
      <w:r w:rsidR="00516308" w:rsidRPr="00516308">
        <w:rPr>
          <w:rFonts w:ascii="Times New Roman" w:eastAsia="Calibri" w:hAnsi="Times New Roman" w:cs="Times New Roman"/>
          <w:b/>
          <w:color w:val="000000"/>
          <w:spacing w:val="-3"/>
          <w:u w:val="single"/>
        </w:rPr>
        <w:t xml:space="preserve">Code of Conduct </w:t>
      </w:r>
    </w:p>
    <w:p w14:paraId="42102BAC" w14:textId="14258CD6" w:rsidR="00516308" w:rsidRPr="00B70603" w:rsidRDefault="00516308" w:rsidP="00B70603">
      <w:pPr>
        <w:tabs>
          <w:tab w:val="left" w:pos="864"/>
        </w:tabs>
        <w:spacing w:after="0" w:line="360" w:lineRule="auto"/>
        <w:ind w:left="-288"/>
        <w:textAlignment w:val="baseline"/>
        <w:rPr>
          <w:rFonts w:ascii="Times New Roman" w:eastAsia="Calibri" w:hAnsi="Times New Roman" w:cs="Times New Roman"/>
          <w:color w:val="000000"/>
        </w:rPr>
      </w:pPr>
      <w:r w:rsidRPr="00516308">
        <w:rPr>
          <w:rFonts w:ascii="Times New Roman" w:eastAsia="Calibri" w:hAnsi="Times New Roman" w:cs="Times New Roman"/>
          <w:color w:val="000000"/>
          <w:spacing w:val="-3"/>
        </w:rPr>
        <w:t>The Organization should have a Code of Conduct that reflects CMS regulations and requirements. Employees, contractors, a</w:t>
      </w:r>
      <w:r>
        <w:rPr>
          <w:rFonts w:ascii="Times New Roman" w:eastAsia="Calibri" w:hAnsi="Times New Roman" w:cs="Times New Roman"/>
          <w:color w:val="000000"/>
          <w:spacing w:val="-3"/>
        </w:rPr>
        <w:t xml:space="preserve">nd downstream entities should have been provided with and </w:t>
      </w:r>
      <w:r w:rsidRPr="00516308">
        <w:rPr>
          <w:rFonts w:ascii="Times New Roman" w:eastAsia="Calibri" w:hAnsi="Times New Roman" w:cs="Times New Roman"/>
          <w:color w:val="000000"/>
          <w:spacing w:val="-3"/>
        </w:rPr>
        <w:t>adopt the Baylor</w:t>
      </w:r>
      <w:r>
        <w:rPr>
          <w:rFonts w:ascii="Times New Roman" w:eastAsia="Calibri" w:hAnsi="Times New Roman" w:cs="Times New Roman"/>
          <w:color w:val="000000"/>
          <w:spacing w:val="-3"/>
        </w:rPr>
        <w:t xml:space="preserve">, Scott and White Health (BSWH) </w:t>
      </w:r>
      <w:r w:rsidRPr="00516308">
        <w:rPr>
          <w:rFonts w:ascii="Times New Roman" w:eastAsia="Calibri" w:hAnsi="Times New Roman" w:cs="Times New Roman"/>
          <w:color w:val="000000"/>
          <w:spacing w:val="-3"/>
        </w:rPr>
        <w:t>Code of C</w:t>
      </w:r>
      <w:r>
        <w:rPr>
          <w:rFonts w:ascii="Times New Roman" w:eastAsia="Calibri" w:hAnsi="Times New Roman" w:cs="Times New Roman"/>
          <w:color w:val="000000"/>
          <w:spacing w:val="-3"/>
        </w:rPr>
        <w:t>o</w:t>
      </w:r>
      <w:r w:rsidR="00B70603">
        <w:rPr>
          <w:rFonts w:ascii="Times New Roman" w:eastAsia="Calibri" w:hAnsi="Times New Roman" w:cs="Times New Roman"/>
          <w:color w:val="000000"/>
          <w:spacing w:val="-3"/>
        </w:rPr>
        <w:t xml:space="preserve">nduct, which may be accessed </w:t>
      </w:r>
      <w:r w:rsidR="00507EC9">
        <w:rPr>
          <w:rFonts w:ascii="Times New Roman" w:eastAsia="Calibri" w:hAnsi="Times New Roman" w:cs="Times New Roman"/>
          <w:color w:val="000000"/>
          <w:spacing w:val="-3"/>
        </w:rPr>
        <w:t>via</w:t>
      </w:r>
      <w:r w:rsidR="00B70603">
        <w:rPr>
          <w:rFonts w:ascii="Times New Roman" w:eastAsia="Calibri" w:hAnsi="Times New Roman" w:cs="Times New Roman"/>
          <w:color w:val="000000"/>
          <w:spacing w:val="-3"/>
        </w:rPr>
        <w:t xml:space="preserve"> the</w:t>
      </w:r>
      <w:r w:rsidR="00507EC9">
        <w:rPr>
          <w:rFonts w:ascii="Times New Roman" w:eastAsia="Calibri" w:hAnsi="Times New Roman" w:cs="Times New Roman"/>
          <w:color w:val="000000"/>
          <w:spacing w:val="-3"/>
        </w:rPr>
        <w:t xml:space="preserve"> </w:t>
      </w:r>
      <w:hyperlink r:id="rId12" w:history="1">
        <w:r w:rsidR="00B70603" w:rsidRPr="003E7B58">
          <w:rPr>
            <w:rStyle w:val="Hyperlink"/>
            <w:rFonts w:ascii="Times New Roman" w:eastAsia="Calibri" w:hAnsi="Times New Roman" w:cs="Times New Roman"/>
            <w:u w:val="single"/>
          </w:rPr>
          <w:t>Scott and White Health Plan webpage</w:t>
        </w:r>
      </w:hyperlink>
      <w:r>
        <w:rPr>
          <w:rFonts w:ascii="Times New Roman" w:eastAsia="Calibri" w:hAnsi="Times New Roman" w:cs="Times New Roman"/>
          <w:color w:val="000000"/>
          <w:spacing w:val="-3"/>
        </w:rPr>
        <w:t>,</w:t>
      </w:r>
      <w:r w:rsidRPr="00516308">
        <w:rPr>
          <w:rFonts w:ascii="Times New Roman" w:eastAsia="Calibri" w:hAnsi="Times New Roman" w:cs="Times New Roman"/>
          <w:color w:val="000000"/>
          <w:spacing w:val="-3"/>
        </w:rPr>
        <w:t xml:space="preserve"> or the Organizat</w:t>
      </w:r>
      <w:r>
        <w:rPr>
          <w:rFonts w:ascii="Times New Roman" w:eastAsia="Calibri" w:hAnsi="Times New Roman" w:cs="Times New Roman"/>
          <w:color w:val="000000"/>
          <w:spacing w:val="-3"/>
        </w:rPr>
        <w:t xml:space="preserve">ion should have its own Code of </w:t>
      </w:r>
      <w:r w:rsidRPr="00516308">
        <w:rPr>
          <w:rFonts w:ascii="Times New Roman" w:eastAsia="Calibri" w:hAnsi="Times New Roman" w:cs="Times New Roman"/>
          <w:color w:val="000000"/>
          <w:spacing w:val="-3"/>
        </w:rPr>
        <w:t>Conduct that is consistent with the BSWH Code.</w:t>
      </w:r>
    </w:p>
    <w:p w14:paraId="46EDBF0B" w14:textId="77777777" w:rsidR="00516308" w:rsidRDefault="00516308" w:rsidP="009B4B7C">
      <w:pPr>
        <w:tabs>
          <w:tab w:val="left" w:pos="864"/>
        </w:tabs>
        <w:spacing w:after="0" w:line="360" w:lineRule="auto"/>
        <w:textAlignment w:val="baseline"/>
        <w:rPr>
          <w:rFonts w:ascii="Times New Roman" w:eastAsia="Calibri" w:hAnsi="Times New Roman" w:cs="Times New Roman"/>
          <w:color w:val="000000"/>
          <w:spacing w:val="-3"/>
        </w:rPr>
      </w:pPr>
    </w:p>
    <w:p w14:paraId="01683D28" w14:textId="77777777" w:rsidR="00516308" w:rsidRPr="00516308" w:rsidRDefault="00516308" w:rsidP="009B4B7C">
      <w:pPr>
        <w:tabs>
          <w:tab w:val="left" w:pos="864"/>
        </w:tabs>
        <w:spacing w:after="0" w:line="360" w:lineRule="auto"/>
        <w:ind w:left="-288"/>
        <w:textAlignment w:val="baseline"/>
        <w:rPr>
          <w:rFonts w:ascii="Times New Roman" w:eastAsia="Calibri" w:hAnsi="Times New Roman" w:cs="Times New Roman"/>
          <w:b/>
          <w:color w:val="000000"/>
          <w:spacing w:val="-3"/>
        </w:rPr>
      </w:pPr>
      <w:r w:rsidRPr="00516308">
        <w:rPr>
          <w:rFonts w:ascii="Times New Roman" w:eastAsia="Calibri" w:hAnsi="Times New Roman" w:cs="Times New Roman"/>
          <w:b/>
          <w:color w:val="000000"/>
          <w:spacing w:val="-3"/>
        </w:rPr>
        <w:t>I attest to the option selected below:</w:t>
      </w:r>
    </w:p>
    <w:p w14:paraId="16FEC894" w14:textId="56D22F9D" w:rsidR="00516308" w:rsidRPr="00516308" w:rsidRDefault="00835A46" w:rsidP="009B4B7C">
      <w:pPr>
        <w:tabs>
          <w:tab w:val="left" w:pos="864"/>
        </w:tabs>
        <w:spacing w:after="0" w:line="360" w:lineRule="auto"/>
        <w:ind w:left="-288"/>
        <w:textAlignment w:val="baseline"/>
        <w:rPr>
          <w:rFonts w:ascii="Times New Roman" w:eastAsia="Calibri" w:hAnsi="Times New Roman" w:cs="Times New Roman"/>
          <w:color w:val="000000"/>
          <w:spacing w:val="-3"/>
        </w:rPr>
      </w:pPr>
      <w:sdt>
        <w:sdtPr>
          <w:rPr>
            <w:rFonts w:ascii="Times New Roman" w:eastAsia="Calibri" w:hAnsi="Times New Roman" w:cs="Times New Roman"/>
            <w:color w:val="000000"/>
            <w:spacing w:val="-3"/>
          </w:rPr>
          <w:id w:val="-933053846"/>
          <w14:checkbox>
            <w14:checked w14:val="0"/>
            <w14:checkedState w14:val="2612" w14:font="MS Gothic"/>
            <w14:uncheckedState w14:val="2610" w14:font="MS Gothic"/>
          </w14:checkbox>
        </w:sdtPr>
        <w:sdtEndPr/>
        <w:sdtContent>
          <w:r w:rsidR="00516308">
            <w:rPr>
              <w:rFonts w:ascii="MS Gothic" w:eastAsia="MS Gothic" w:hAnsi="MS Gothic" w:cs="Times New Roman" w:hint="eastAsia"/>
              <w:color w:val="000000"/>
              <w:spacing w:val="-3"/>
            </w:rPr>
            <w:t>☐</w:t>
          </w:r>
        </w:sdtContent>
      </w:sdt>
      <w:r w:rsidR="00516308">
        <w:rPr>
          <w:rFonts w:ascii="Times New Roman" w:eastAsia="Calibri" w:hAnsi="Times New Roman" w:cs="Times New Roman"/>
          <w:color w:val="000000"/>
          <w:spacing w:val="-3"/>
        </w:rPr>
        <w:t xml:space="preserve"> </w:t>
      </w:r>
      <w:r w:rsidR="00516308" w:rsidRPr="00516308">
        <w:rPr>
          <w:rFonts w:ascii="Times New Roman" w:eastAsia="Calibri" w:hAnsi="Times New Roman" w:cs="Times New Roman"/>
          <w:color w:val="000000"/>
          <w:spacing w:val="-3"/>
        </w:rPr>
        <w:t>The Organization has adopted the BSWH Code of Conduct.</w:t>
      </w:r>
    </w:p>
    <w:p w14:paraId="47618D37" w14:textId="51D7BF76" w:rsidR="00516308" w:rsidRPr="00516308" w:rsidRDefault="00835A46" w:rsidP="009B4B7C">
      <w:pPr>
        <w:tabs>
          <w:tab w:val="left" w:pos="864"/>
        </w:tabs>
        <w:spacing w:after="0" w:line="360" w:lineRule="auto"/>
        <w:ind w:left="-288"/>
        <w:textAlignment w:val="baseline"/>
        <w:rPr>
          <w:rFonts w:ascii="Times New Roman" w:eastAsia="Calibri" w:hAnsi="Times New Roman" w:cs="Times New Roman"/>
          <w:color w:val="000000"/>
          <w:spacing w:val="-3"/>
        </w:rPr>
      </w:pPr>
      <w:sdt>
        <w:sdtPr>
          <w:rPr>
            <w:rFonts w:ascii="Times New Roman" w:eastAsia="Calibri" w:hAnsi="Times New Roman" w:cs="Times New Roman"/>
            <w:color w:val="000000"/>
            <w:spacing w:val="-3"/>
          </w:rPr>
          <w:id w:val="1958446983"/>
          <w14:checkbox>
            <w14:checked w14:val="0"/>
            <w14:checkedState w14:val="2612" w14:font="MS Gothic"/>
            <w14:uncheckedState w14:val="2610" w14:font="MS Gothic"/>
          </w14:checkbox>
        </w:sdtPr>
        <w:sdtEndPr/>
        <w:sdtContent>
          <w:r w:rsidR="00516308">
            <w:rPr>
              <w:rFonts w:ascii="MS Gothic" w:eastAsia="MS Gothic" w:hAnsi="MS Gothic" w:cs="Times New Roman" w:hint="eastAsia"/>
              <w:color w:val="000000"/>
              <w:spacing w:val="-3"/>
            </w:rPr>
            <w:t>☐</w:t>
          </w:r>
        </w:sdtContent>
      </w:sdt>
      <w:r w:rsidR="00516308">
        <w:rPr>
          <w:rFonts w:ascii="Times New Roman" w:eastAsia="Calibri" w:hAnsi="Times New Roman" w:cs="Times New Roman"/>
          <w:color w:val="000000"/>
          <w:spacing w:val="-3"/>
        </w:rPr>
        <w:t xml:space="preserve"> </w:t>
      </w:r>
      <w:r w:rsidR="00516308" w:rsidRPr="00516308">
        <w:rPr>
          <w:rFonts w:ascii="Times New Roman" w:eastAsia="Calibri" w:hAnsi="Times New Roman" w:cs="Times New Roman"/>
          <w:color w:val="000000"/>
          <w:spacing w:val="-3"/>
        </w:rPr>
        <w:t>The Organization has developed and adopted its own Code of Conduct.</w:t>
      </w:r>
    </w:p>
    <w:p w14:paraId="2A071A0F" w14:textId="77777777" w:rsidR="00516308" w:rsidRDefault="00516308" w:rsidP="009B4B7C">
      <w:pPr>
        <w:tabs>
          <w:tab w:val="left" w:pos="864"/>
        </w:tabs>
        <w:spacing w:after="0" w:line="360" w:lineRule="auto"/>
        <w:ind w:left="-288"/>
        <w:textAlignment w:val="baseline"/>
        <w:rPr>
          <w:rFonts w:ascii="Times New Roman" w:eastAsia="Calibri" w:hAnsi="Times New Roman" w:cs="Times New Roman"/>
          <w:color w:val="000000"/>
          <w:spacing w:val="-3"/>
        </w:rPr>
      </w:pPr>
      <w:r w:rsidRPr="006441C0">
        <w:rPr>
          <w:rFonts w:ascii="Times New Roman" w:eastAsia="Calibri" w:hAnsi="Times New Roman" w:cs="Times New Roman"/>
          <w:color w:val="000000"/>
          <w:spacing w:val="-3"/>
        </w:rPr>
        <w:t>Please provide</w:t>
      </w:r>
      <w:r>
        <w:rPr>
          <w:rFonts w:ascii="Times New Roman" w:eastAsia="Calibri" w:hAnsi="Times New Roman" w:cs="Times New Roman"/>
          <w:color w:val="000000"/>
          <w:spacing w:val="-3"/>
        </w:rPr>
        <w:t xml:space="preserve"> an explanation for non-compliance: </w:t>
      </w:r>
      <w:sdt>
        <w:sdtPr>
          <w:rPr>
            <w:rFonts w:ascii="Times New Roman" w:eastAsia="Calibri" w:hAnsi="Times New Roman" w:cs="Times New Roman"/>
            <w:color w:val="000000"/>
            <w:spacing w:val="-3"/>
          </w:rPr>
          <w:id w:val="-5908737"/>
          <w:placeholder>
            <w:docPart w:val="675392CB46674DE9898F7ECAE533A0D0"/>
          </w:placeholder>
          <w:showingPlcHdr/>
        </w:sdtPr>
        <w:sdtEndPr/>
        <w:sdtContent>
          <w:r w:rsidRPr="00C961BB">
            <w:rPr>
              <w:rStyle w:val="PlaceholderText"/>
            </w:rPr>
            <w:t>Click here to enter text.</w:t>
          </w:r>
        </w:sdtContent>
      </w:sdt>
    </w:p>
    <w:p w14:paraId="047345D9" w14:textId="2F7A3F19" w:rsidR="00516308" w:rsidRDefault="00516308" w:rsidP="009B4B7C">
      <w:pPr>
        <w:tabs>
          <w:tab w:val="left" w:pos="864"/>
        </w:tabs>
        <w:spacing w:after="0" w:line="360" w:lineRule="auto"/>
        <w:ind w:left="-288"/>
        <w:textAlignment w:val="baseline"/>
        <w:rPr>
          <w:rFonts w:ascii="Times New Roman" w:eastAsia="Calibri" w:hAnsi="Times New Roman" w:cs="Times New Roman"/>
          <w:color w:val="000000"/>
          <w:spacing w:val="-3"/>
        </w:rPr>
      </w:pPr>
    </w:p>
    <w:p w14:paraId="5826C77B" w14:textId="664671E8" w:rsidR="00E5406A" w:rsidRPr="00E5406A" w:rsidRDefault="00E5406A" w:rsidP="009B4B7C">
      <w:pPr>
        <w:pStyle w:val="ListParagraph"/>
        <w:numPr>
          <w:ilvl w:val="0"/>
          <w:numId w:val="21"/>
        </w:numPr>
        <w:tabs>
          <w:tab w:val="left" w:pos="864"/>
        </w:tabs>
        <w:spacing w:after="0" w:line="360" w:lineRule="auto"/>
        <w:textAlignment w:val="baseline"/>
        <w:rPr>
          <w:rFonts w:ascii="Times New Roman" w:eastAsia="Calibri" w:hAnsi="Times New Roman" w:cs="Times New Roman"/>
          <w:b/>
          <w:color w:val="000000"/>
          <w:spacing w:val="-3"/>
          <w:u w:val="single"/>
        </w:rPr>
      </w:pPr>
      <w:r w:rsidRPr="00E5406A">
        <w:rPr>
          <w:rFonts w:ascii="Times New Roman" w:eastAsia="Calibri" w:hAnsi="Times New Roman" w:cs="Times New Roman"/>
          <w:b/>
          <w:color w:val="000000"/>
          <w:spacing w:val="-3"/>
          <w:u w:val="single"/>
        </w:rPr>
        <w:t xml:space="preserve">Compliance Training </w:t>
      </w:r>
    </w:p>
    <w:p w14:paraId="4726C97B" w14:textId="44B4C1CC" w:rsidR="009B4B7C" w:rsidRDefault="00E5406A" w:rsidP="00E476C2">
      <w:pPr>
        <w:tabs>
          <w:tab w:val="left" w:pos="864"/>
        </w:tabs>
        <w:spacing w:after="0" w:line="360" w:lineRule="auto"/>
        <w:ind w:left="-288"/>
        <w:textAlignment w:val="baseline"/>
        <w:rPr>
          <w:rFonts w:ascii="Times New Roman" w:eastAsia="Calibri" w:hAnsi="Times New Roman" w:cs="Times New Roman"/>
          <w:color w:val="000000"/>
          <w:spacing w:val="-3"/>
        </w:rPr>
      </w:pPr>
      <w:r w:rsidRPr="00E5406A">
        <w:rPr>
          <w:rFonts w:ascii="Times New Roman" w:eastAsia="Calibri" w:hAnsi="Times New Roman" w:cs="Times New Roman"/>
          <w:color w:val="000000"/>
          <w:spacing w:val="-3"/>
        </w:rPr>
        <w:t xml:space="preserve">The Organization is obligated to have policies and procedures to meet the requirements for Medicare Compliance Training for all employees, contractors, and downstream entities </w:t>
      </w:r>
      <w:r w:rsidRPr="006005BB">
        <w:rPr>
          <w:rFonts w:ascii="Times New Roman" w:eastAsia="Calibri" w:hAnsi="Times New Roman" w:cs="Times New Roman"/>
          <w:b/>
          <w:color w:val="000000"/>
          <w:spacing w:val="-3"/>
        </w:rPr>
        <w:t>upon hire or contract, and then annually</w:t>
      </w:r>
      <w:r w:rsidRPr="00E5406A">
        <w:rPr>
          <w:rFonts w:ascii="Times New Roman" w:eastAsia="Calibri" w:hAnsi="Times New Roman" w:cs="Times New Roman"/>
          <w:color w:val="000000"/>
          <w:spacing w:val="-3"/>
        </w:rPr>
        <w:t xml:space="preserve"> thereafter. The Organization is to obtain certificates of completion of the required training, and these certificates must be kept on file and available to SWHP upon request.</w:t>
      </w:r>
    </w:p>
    <w:p w14:paraId="657B89D8" w14:textId="77777777" w:rsidR="00E476C2" w:rsidRDefault="00E476C2" w:rsidP="00E476C2">
      <w:pPr>
        <w:tabs>
          <w:tab w:val="left" w:pos="864"/>
        </w:tabs>
        <w:spacing w:after="0" w:line="360" w:lineRule="auto"/>
        <w:ind w:left="-288"/>
        <w:textAlignment w:val="baseline"/>
        <w:rPr>
          <w:rFonts w:ascii="Times New Roman" w:eastAsia="Calibri" w:hAnsi="Times New Roman" w:cs="Times New Roman"/>
          <w:color w:val="000000"/>
          <w:spacing w:val="-3"/>
        </w:rPr>
      </w:pPr>
    </w:p>
    <w:p w14:paraId="6E8A9F4F" w14:textId="77777777" w:rsidR="00E5406A" w:rsidRPr="009B4B7C" w:rsidRDefault="00E5406A" w:rsidP="009B4B7C">
      <w:pPr>
        <w:tabs>
          <w:tab w:val="left" w:pos="864"/>
        </w:tabs>
        <w:spacing w:after="0" w:line="360" w:lineRule="auto"/>
        <w:ind w:left="-288"/>
        <w:textAlignment w:val="baseline"/>
        <w:rPr>
          <w:rFonts w:ascii="Times New Roman" w:eastAsia="Calibri" w:hAnsi="Times New Roman" w:cs="Times New Roman"/>
          <w:b/>
          <w:color w:val="000000"/>
          <w:spacing w:val="-3"/>
        </w:rPr>
      </w:pPr>
      <w:r w:rsidRPr="009B4B7C">
        <w:rPr>
          <w:rFonts w:ascii="Times New Roman" w:eastAsia="Calibri" w:hAnsi="Times New Roman" w:cs="Times New Roman"/>
          <w:b/>
          <w:color w:val="000000"/>
          <w:spacing w:val="-3"/>
        </w:rPr>
        <w:t>I attest to the option selected below:</w:t>
      </w:r>
    </w:p>
    <w:p w14:paraId="674757F0" w14:textId="5514D98E" w:rsidR="00E476C2" w:rsidRPr="003E7B58" w:rsidRDefault="00835A46" w:rsidP="00E476C2">
      <w:pPr>
        <w:tabs>
          <w:tab w:val="left" w:pos="864"/>
        </w:tabs>
        <w:spacing w:after="0" w:line="360" w:lineRule="auto"/>
        <w:ind w:left="-288"/>
        <w:textAlignment w:val="baseline"/>
        <w:rPr>
          <w:rFonts w:ascii="Times New Roman" w:eastAsia="Calibri" w:hAnsi="Times New Roman" w:cs="Times New Roman"/>
          <w:color w:val="000000"/>
          <w:spacing w:val="-3"/>
          <w:u w:val="single"/>
        </w:rPr>
      </w:pPr>
      <w:sdt>
        <w:sdtPr>
          <w:rPr>
            <w:rFonts w:ascii="Times New Roman" w:eastAsia="Calibri" w:hAnsi="Times New Roman" w:cs="Times New Roman"/>
            <w:color w:val="000000"/>
            <w:spacing w:val="-3"/>
          </w:rPr>
          <w:id w:val="1702821256"/>
          <w14:checkbox>
            <w14:checked w14:val="0"/>
            <w14:checkedState w14:val="2612" w14:font="MS Gothic"/>
            <w14:uncheckedState w14:val="2610" w14:font="MS Gothic"/>
          </w14:checkbox>
        </w:sdtPr>
        <w:sdtEndPr/>
        <w:sdtContent>
          <w:r w:rsidR="0027121B">
            <w:rPr>
              <w:rFonts w:ascii="MS Gothic" w:eastAsia="MS Gothic" w:hAnsi="MS Gothic" w:cs="Times New Roman" w:hint="eastAsia"/>
              <w:color w:val="000000"/>
              <w:spacing w:val="-3"/>
            </w:rPr>
            <w:t>☐</w:t>
          </w:r>
        </w:sdtContent>
      </w:sdt>
      <w:r w:rsidR="009B4B7C">
        <w:rPr>
          <w:rFonts w:ascii="Times New Roman" w:eastAsia="Calibri" w:hAnsi="Times New Roman" w:cs="Times New Roman"/>
          <w:color w:val="000000"/>
          <w:spacing w:val="-3"/>
        </w:rPr>
        <w:t xml:space="preserve"> </w:t>
      </w:r>
      <w:r w:rsidR="00E5406A" w:rsidRPr="00E5406A">
        <w:rPr>
          <w:rFonts w:ascii="Times New Roman" w:eastAsia="Calibri" w:hAnsi="Times New Roman" w:cs="Times New Roman"/>
          <w:color w:val="000000"/>
          <w:spacing w:val="-3"/>
        </w:rPr>
        <w:t>The Organization has completed for all employees and contractors the annual req</w:t>
      </w:r>
      <w:r w:rsidR="009B4B7C">
        <w:rPr>
          <w:rFonts w:ascii="Times New Roman" w:eastAsia="Calibri" w:hAnsi="Times New Roman" w:cs="Times New Roman"/>
          <w:color w:val="000000"/>
          <w:spacing w:val="-3"/>
        </w:rPr>
        <w:t xml:space="preserve">uirement </w:t>
      </w:r>
      <w:r w:rsidR="00E5406A" w:rsidRPr="00E5406A">
        <w:rPr>
          <w:rFonts w:ascii="Times New Roman" w:eastAsia="Calibri" w:hAnsi="Times New Roman" w:cs="Times New Roman"/>
          <w:color w:val="000000"/>
          <w:spacing w:val="-3"/>
        </w:rPr>
        <w:t>of General Compliance Training</w:t>
      </w:r>
      <w:r w:rsidR="00E476C2">
        <w:rPr>
          <w:rFonts w:ascii="Times New Roman" w:eastAsia="Calibri" w:hAnsi="Times New Roman" w:cs="Times New Roman"/>
          <w:color w:val="000000"/>
          <w:spacing w:val="-3"/>
        </w:rPr>
        <w:t>, including HIPAA Privacy</w:t>
      </w:r>
      <w:r w:rsidR="00E5406A" w:rsidRPr="00E5406A">
        <w:rPr>
          <w:rFonts w:ascii="Times New Roman" w:eastAsia="Calibri" w:hAnsi="Times New Roman" w:cs="Times New Roman"/>
          <w:color w:val="000000"/>
          <w:spacing w:val="-3"/>
        </w:rPr>
        <w:t xml:space="preserve"> and FWA training via the </w:t>
      </w:r>
      <w:hyperlink r:id="rId13" w:history="1">
        <w:r w:rsidR="00DC2FA0" w:rsidRPr="003E7B58">
          <w:rPr>
            <w:rStyle w:val="Hyperlink"/>
            <w:rFonts w:ascii="Times New Roman" w:eastAsia="Calibri" w:hAnsi="Times New Roman" w:cs="Times New Roman"/>
            <w:spacing w:val="-3"/>
            <w:u w:val="single"/>
          </w:rPr>
          <w:t>CMS General Compliance and FWA training module on the MLN website.</w:t>
        </w:r>
      </w:hyperlink>
    </w:p>
    <w:p w14:paraId="609D64A4" w14:textId="0F61A7AC" w:rsidR="00E5406A" w:rsidRPr="00E5406A" w:rsidRDefault="00835A46" w:rsidP="009B4B7C">
      <w:pPr>
        <w:tabs>
          <w:tab w:val="left" w:pos="864"/>
        </w:tabs>
        <w:spacing w:after="0" w:line="360" w:lineRule="auto"/>
        <w:ind w:left="-288"/>
        <w:textAlignment w:val="baseline"/>
        <w:rPr>
          <w:rFonts w:ascii="Times New Roman" w:eastAsia="Calibri" w:hAnsi="Times New Roman" w:cs="Times New Roman"/>
          <w:color w:val="000000"/>
          <w:spacing w:val="-3"/>
        </w:rPr>
      </w:pPr>
      <w:sdt>
        <w:sdtPr>
          <w:rPr>
            <w:rFonts w:ascii="Times New Roman" w:eastAsia="Calibri" w:hAnsi="Times New Roman" w:cs="Times New Roman"/>
            <w:color w:val="000000"/>
            <w:spacing w:val="-3"/>
          </w:rPr>
          <w:id w:val="728047814"/>
          <w14:checkbox>
            <w14:checked w14:val="0"/>
            <w14:checkedState w14:val="2612" w14:font="MS Gothic"/>
            <w14:uncheckedState w14:val="2610" w14:font="MS Gothic"/>
          </w14:checkbox>
        </w:sdtPr>
        <w:sdtEndPr/>
        <w:sdtContent>
          <w:r w:rsidR="009B4B7C">
            <w:rPr>
              <w:rFonts w:ascii="MS Gothic" w:eastAsia="MS Gothic" w:hAnsi="MS Gothic" w:cs="Times New Roman" w:hint="eastAsia"/>
              <w:color w:val="000000"/>
              <w:spacing w:val="-3"/>
            </w:rPr>
            <w:t>☐</w:t>
          </w:r>
        </w:sdtContent>
      </w:sdt>
      <w:r w:rsidR="009B4B7C">
        <w:rPr>
          <w:rFonts w:ascii="Times New Roman" w:eastAsia="Calibri" w:hAnsi="Times New Roman" w:cs="Times New Roman"/>
          <w:color w:val="000000"/>
          <w:spacing w:val="-3"/>
        </w:rPr>
        <w:t xml:space="preserve"> </w:t>
      </w:r>
      <w:r w:rsidR="00E5406A" w:rsidRPr="00E5406A">
        <w:rPr>
          <w:rFonts w:ascii="Times New Roman" w:eastAsia="Calibri" w:hAnsi="Times New Roman" w:cs="Times New Roman"/>
          <w:color w:val="000000"/>
          <w:spacing w:val="-3"/>
        </w:rPr>
        <w:t>The Organization downloaded and incorporated the c</w:t>
      </w:r>
      <w:r w:rsidR="009B4B7C">
        <w:rPr>
          <w:rFonts w:ascii="Times New Roman" w:eastAsia="Calibri" w:hAnsi="Times New Roman" w:cs="Times New Roman"/>
          <w:color w:val="000000"/>
          <w:spacing w:val="-3"/>
        </w:rPr>
        <w:t xml:space="preserve">ontent of the CMS standardized </w:t>
      </w:r>
      <w:r w:rsidR="00E5406A" w:rsidRPr="00E5406A">
        <w:rPr>
          <w:rFonts w:ascii="Times New Roman" w:eastAsia="Calibri" w:hAnsi="Times New Roman" w:cs="Times New Roman"/>
          <w:color w:val="000000"/>
          <w:spacing w:val="-3"/>
        </w:rPr>
        <w:t xml:space="preserve">training modules from the CMS website into its existing compliance training materials/system. The </w:t>
      </w:r>
      <w:r w:rsidR="00E476C2">
        <w:rPr>
          <w:rFonts w:ascii="Times New Roman" w:eastAsia="Calibri" w:hAnsi="Times New Roman" w:cs="Times New Roman"/>
          <w:color w:val="000000"/>
          <w:spacing w:val="-3"/>
        </w:rPr>
        <w:t>Organization complies with CMS C</w:t>
      </w:r>
      <w:r w:rsidR="00E5406A" w:rsidRPr="00E5406A">
        <w:rPr>
          <w:rFonts w:ascii="Times New Roman" w:eastAsia="Calibri" w:hAnsi="Times New Roman" w:cs="Times New Roman"/>
          <w:color w:val="000000"/>
          <w:spacing w:val="-3"/>
        </w:rPr>
        <w:t>ompliance</w:t>
      </w:r>
      <w:r w:rsidR="00E476C2">
        <w:rPr>
          <w:rFonts w:ascii="Times New Roman" w:eastAsia="Calibri" w:hAnsi="Times New Roman" w:cs="Times New Roman"/>
          <w:color w:val="000000"/>
          <w:spacing w:val="-3"/>
        </w:rPr>
        <w:t>, including HIPAA Privacy</w:t>
      </w:r>
      <w:r w:rsidR="00E5406A" w:rsidRPr="00E5406A">
        <w:rPr>
          <w:rFonts w:ascii="Times New Roman" w:eastAsia="Calibri" w:hAnsi="Times New Roman" w:cs="Times New Roman"/>
          <w:color w:val="000000"/>
          <w:spacing w:val="-3"/>
        </w:rPr>
        <w:t xml:space="preserve"> and FWA training requirements and the training provided includes CMS content.</w:t>
      </w:r>
    </w:p>
    <w:p w14:paraId="735788E7" w14:textId="2EF12276" w:rsidR="00E476C2" w:rsidRDefault="00835A46" w:rsidP="009B4B7C">
      <w:pPr>
        <w:tabs>
          <w:tab w:val="left" w:pos="864"/>
        </w:tabs>
        <w:spacing w:after="0" w:line="360" w:lineRule="auto"/>
        <w:ind w:left="-288"/>
        <w:textAlignment w:val="baseline"/>
        <w:rPr>
          <w:rFonts w:ascii="Times New Roman" w:eastAsia="Calibri" w:hAnsi="Times New Roman" w:cs="Times New Roman"/>
          <w:color w:val="000000"/>
          <w:spacing w:val="-3"/>
        </w:rPr>
      </w:pPr>
      <w:sdt>
        <w:sdtPr>
          <w:rPr>
            <w:rFonts w:ascii="Times New Roman" w:eastAsia="Calibri" w:hAnsi="Times New Roman" w:cs="Times New Roman"/>
            <w:color w:val="000000"/>
            <w:spacing w:val="-3"/>
          </w:rPr>
          <w:id w:val="1571620443"/>
          <w14:checkbox>
            <w14:checked w14:val="0"/>
            <w14:checkedState w14:val="2612" w14:font="MS Gothic"/>
            <w14:uncheckedState w14:val="2610" w14:font="MS Gothic"/>
          </w14:checkbox>
        </w:sdtPr>
        <w:sdtEndPr/>
        <w:sdtContent>
          <w:r w:rsidR="009B4B7C">
            <w:rPr>
              <w:rFonts w:ascii="MS Gothic" w:eastAsia="MS Gothic" w:hAnsi="MS Gothic" w:cs="Times New Roman" w:hint="eastAsia"/>
              <w:color w:val="000000"/>
              <w:spacing w:val="-3"/>
            </w:rPr>
            <w:t>☐</w:t>
          </w:r>
        </w:sdtContent>
      </w:sdt>
      <w:r w:rsidR="009B4B7C">
        <w:rPr>
          <w:rFonts w:ascii="Times New Roman" w:eastAsia="Calibri" w:hAnsi="Times New Roman" w:cs="Times New Roman"/>
          <w:color w:val="000000"/>
          <w:spacing w:val="-3"/>
        </w:rPr>
        <w:t xml:space="preserve"> </w:t>
      </w:r>
      <w:r w:rsidR="005B2F82">
        <w:rPr>
          <w:rFonts w:ascii="Times New Roman" w:eastAsia="Calibri" w:hAnsi="Times New Roman" w:cs="Times New Roman"/>
          <w:color w:val="000000"/>
          <w:spacing w:val="-3"/>
        </w:rPr>
        <w:t>The Organization has NOT</w:t>
      </w:r>
      <w:r w:rsidR="00E5406A" w:rsidRPr="00E5406A">
        <w:rPr>
          <w:rFonts w:ascii="Times New Roman" w:eastAsia="Calibri" w:hAnsi="Times New Roman" w:cs="Times New Roman"/>
          <w:color w:val="000000"/>
          <w:spacing w:val="-3"/>
        </w:rPr>
        <w:t xml:space="preserve"> met the General Compliance</w:t>
      </w:r>
      <w:r w:rsidR="00E476C2">
        <w:rPr>
          <w:rFonts w:ascii="Times New Roman" w:eastAsia="Calibri" w:hAnsi="Times New Roman" w:cs="Times New Roman"/>
          <w:color w:val="000000"/>
          <w:spacing w:val="-3"/>
        </w:rPr>
        <w:t>, including HIPAA Privacy</w:t>
      </w:r>
      <w:r w:rsidR="00E5406A" w:rsidRPr="00E5406A">
        <w:rPr>
          <w:rFonts w:ascii="Times New Roman" w:eastAsia="Calibri" w:hAnsi="Times New Roman" w:cs="Times New Roman"/>
          <w:color w:val="000000"/>
          <w:spacing w:val="-3"/>
        </w:rPr>
        <w:t xml:space="preserve"> an</w:t>
      </w:r>
      <w:r w:rsidR="009B4B7C">
        <w:rPr>
          <w:rFonts w:ascii="Times New Roman" w:eastAsia="Calibri" w:hAnsi="Times New Roman" w:cs="Times New Roman"/>
          <w:color w:val="000000"/>
          <w:spacing w:val="-3"/>
        </w:rPr>
        <w:t>d FWA training requirement</w:t>
      </w:r>
      <w:r w:rsidR="00E476C2">
        <w:rPr>
          <w:rFonts w:ascii="Times New Roman" w:eastAsia="Calibri" w:hAnsi="Times New Roman" w:cs="Times New Roman"/>
          <w:color w:val="000000"/>
          <w:spacing w:val="-3"/>
        </w:rPr>
        <w:t>s</w:t>
      </w:r>
      <w:r w:rsidR="009B4B7C">
        <w:rPr>
          <w:rFonts w:ascii="Times New Roman" w:eastAsia="Calibri" w:hAnsi="Times New Roman" w:cs="Times New Roman"/>
          <w:color w:val="000000"/>
          <w:spacing w:val="-3"/>
        </w:rPr>
        <w:t xml:space="preserve"> for </w:t>
      </w:r>
      <w:r w:rsidR="00E476C2">
        <w:rPr>
          <w:rFonts w:ascii="Times New Roman" w:eastAsia="Calibri" w:hAnsi="Times New Roman" w:cs="Times New Roman"/>
          <w:color w:val="000000"/>
          <w:spacing w:val="-3"/>
        </w:rPr>
        <w:t xml:space="preserve">all employees, </w:t>
      </w:r>
      <w:r w:rsidR="00E5406A" w:rsidRPr="00E5406A">
        <w:rPr>
          <w:rFonts w:ascii="Times New Roman" w:eastAsia="Calibri" w:hAnsi="Times New Roman" w:cs="Times New Roman"/>
          <w:color w:val="000000"/>
          <w:spacing w:val="-3"/>
        </w:rPr>
        <w:t>contractors</w:t>
      </w:r>
      <w:r w:rsidR="00E476C2">
        <w:rPr>
          <w:rFonts w:ascii="Times New Roman" w:eastAsia="Calibri" w:hAnsi="Times New Roman" w:cs="Times New Roman"/>
          <w:color w:val="000000"/>
          <w:spacing w:val="-3"/>
        </w:rPr>
        <w:t xml:space="preserve"> and downstream entities</w:t>
      </w:r>
      <w:r w:rsidR="00E5406A" w:rsidRPr="00E5406A">
        <w:rPr>
          <w:rFonts w:ascii="Times New Roman" w:eastAsia="Calibri" w:hAnsi="Times New Roman" w:cs="Times New Roman"/>
          <w:color w:val="000000"/>
          <w:spacing w:val="-3"/>
        </w:rPr>
        <w:t xml:space="preserve"> as specified by CMS. </w:t>
      </w:r>
    </w:p>
    <w:p w14:paraId="78875AC2" w14:textId="748D922C" w:rsidR="00516308" w:rsidRDefault="00E476C2" w:rsidP="009014AF">
      <w:pPr>
        <w:tabs>
          <w:tab w:val="left" w:pos="864"/>
        </w:tabs>
        <w:spacing w:after="0" w:line="360" w:lineRule="auto"/>
        <w:ind w:left="-288"/>
        <w:textAlignment w:val="baseline"/>
        <w:rPr>
          <w:rFonts w:ascii="Times New Roman" w:eastAsia="Calibri" w:hAnsi="Times New Roman" w:cs="Times New Roman"/>
          <w:color w:val="000000"/>
          <w:spacing w:val="-3"/>
        </w:rPr>
      </w:pPr>
      <w:r w:rsidRPr="006441C0">
        <w:rPr>
          <w:rFonts w:ascii="Times New Roman" w:eastAsia="Calibri" w:hAnsi="Times New Roman" w:cs="Times New Roman"/>
          <w:color w:val="000000"/>
          <w:spacing w:val="-3"/>
        </w:rPr>
        <w:t>Please provide</w:t>
      </w:r>
      <w:r>
        <w:rPr>
          <w:rFonts w:ascii="Times New Roman" w:eastAsia="Calibri" w:hAnsi="Times New Roman" w:cs="Times New Roman"/>
          <w:color w:val="000000"/>
          <w:spacing w:val="-3"/>
        </w:rPr>
        <w:t xml:space="preserve"> an explanation for non-compliance: </w:t>
      </w:r>
      <w:sdt>
        <w:sdtPr>
          <w:rPr>
            <w:rFonts w:ascii="Times New Roman" w:eastAsia="Calibri" w:hAnsi="Times New Roman" w:cs="Times New Roman"/>
            <w:color w:val="000000"/>
            <w:spacing w:val="-3"/>
          </w:rPr>
          <w:id w:val="287709156"/>
          <w:placeholder>
            <w:docPart w:val="31D3BCB2CE71455092933EB098D2E2D1"/>
          </w:placeholder>
          <w:showingPlcHdr/>
        </w:sdtPr>
        <w:sdtEndPr/>
        <w:sdtContent>
          <w:r w:rsidRPr="00C961BB">
            <w:rPr>
              <w:rStyle w:val="PlaceholderText"/>
            </w:rPr>
            <w:t>Click here to enter text.</w:t>
          </w:r>
        </w:sdtContent>
      </w:sdt>
    </w:p>
    <w:p w14:paraId="589B7FED" w14:textId="3E16B982" w:rsidR="00E476C2" w:rsidRPr="00E476C2" w:rsidRDefault="00E476C2" w:rsidP="00E476C2">
      <w:pPr>
        <w:pStyle w:val="ListParagraph"/>
        <w:numPr>
          <w:ilvl w:val="0"/>
          <w:numId w:val="21"/>
        </w:numPr>
        <w:tabs>
          <w:tab w:val="left" w:pos="864"/>
        </w:tabs>
        <w:spacing w:after="0" w:line="360" w:lineRule="auto"/>
        <w:textAlignment w:val="baseline"/>
        <w:rPr>
          <w:rFonts w:ascii="Times New Roman" w:eastAsia="Calibri" w:hAnsi="Times New Roman" w:cs="Times New Roman"/>
          <w:b/>
          <w:color w:val="000000"/>
          <w:spacing w:val="-3"/>
          <w:u w:val="single"/>
        </w:rPr>
      </w:pPr>
      <w:r w:rsidRPr="00E476C2">
        <w:rPr>
          <w:rFonts w:ascii="Times New Roman" w:eastAsia="Calibri" w:hAnsi="Times New Roman" w:cs="Times New Roman"/>
          <w:b/>
          <w:color w:val="000000"/>
          <w:spacing w:val="-3"/>
          <w:u w:val="single"/>
        </w:rPr>
        <w:lastRenderedPageBreak/>
        <w:t xml:space="preserve">Exclusions Screening </w:t>
      </w:r>
    </w:p>
    <w:p w14:paraId="60878E92" w14:textId="10855EEC" w:rsidR="00E476C2" w:rsidRPr="00E476C2" w:rsidRDefault="00E476C2" w:rsidP="00E476C2">
      <w:pPr>
        <w:tabs>
          <w:tab w:val="left" w:pos="864"/>
        </w:tabs>
        <w:spacing w:after="0" w:line="360" w:lineRule="auto"/>
        <w:ind w:left="-288"/>
        <w:textAlignment w:val="baseline"/>
        <w:rPr>
          <w:rFonts w:ascii="Times New Roman" w:eastAsia="Calibri" w:hAnsi="Times New Roman" w:cs="Times New Roman"/>
          <w:color w:val="000000"/>
          <w:spacing w:val="-3"/>
        </w:rPr>
      </w:pPr>
      <w:r w:rsidRPr="00E476C2">
        <w:rPr>
          <w:rFonts w:ascii="Times New Roman" w:eastAsia="Calibri" w:hAnsi="Times New Roman" w:cs="Times New Roman"/>
          <w:color w:val="000000"/>
          <w:spacing w:val="-3"/>
        </w:rPr>
        <w:t xml:space="preserve">Consistent with CMS requirements, the Organization is obligated to screen all employees and contractors on </w:t>
      </w:r>
      <w:r w:rsidRPr="006005BB">
        <w:rPr>
          <w:rFonts w:ascii="Times New Roman" w:eastAsia="Calibri" w:hAnsi="Times New Roman" w:cs="Times New Roman"/>
          <w:b/>
          <w:color w:val="000000"/>
          <w:spacing w:val="-3"/>
        </w:rPr>
        <w:t>initial hire or contract, and monthly</w:t>
      </w:r>
      <w:r w:rsidRPr="00E476C2">
        <w:rPr>
          <w:rFonts w:ascii="Times New Roman" w:eastAsia="Calibri" w:hAnsi="Times New Roman" w:cs="Times New Roman"/>
          <w:color w:val="000000"/>
          <w:spacing w:val="-3"/>
        </w:rPr>
        <w:t xml:space="preserve"> thereafter, against the Department of Health and Human Services Office of Inspector General (OIG) List of Excluded Entities and Individuals (LEIE) and the General Services Administration System for Award Management (SAM), per the requirements set forth in 42</w:t>
      </w:r>
      <w:r>
        <w:rPr>
          <w:rFonts w:ascii="Times New Roman" w:eastAsia="Calibri" w:hAnsi="Times New Roman" w:cs="Times New Roman"/>
          <w:color w:val="000000"/>
          <w:spacing w:val="-3"/>
        </w:rPr>
        <w:t xml:space="preserve"> </w:t>
      </w:r>
      <w:r w:rsidRPr="00E476C2">
        <w:rPr>
          <w:rFonts w:ascii="Times New Roman" w:eastAsia="Calibri" w:hAnsi="Times New Roman" w:cs="Times New Roman"/>
          <w:color w:val="000000"/>
          <w:spacing w:val="-3"/>
        </w:rPr>
        <w:t>CFR</w:t>
      </w:r>
      <w:r>
        <w:rPr>
          <w:rFonts w:ascii="Times New Roman" w:eastAsia="Calibri" w:hAnsi="Times New Roman" w:cs="Times New Roman"/>
          <w:color w:val="000000"/>
          <w:spacing w:val="-3"/>
        </w:rPr>
        <w:t xml:space="preserve"> </w:t>
      </w:r>
      <w:r w:rsidRPr="00E476C2">
        <w:rPr>
          <w:rFonts w:ascii="Times New Roman" w:eastAsia="Calibri" w:hAnsi="Times New Roman" w:cs="Times New Roman"/>
          <w:color w:val="000000"/>
          <w:spacing w:val="-3"/>
        </w:rPr>
        <w:t>422.503(b)</w:t>
      </w:r>
      <w:r>
        <w:rPr>
          <w:rFonts w:ascii="Times New Roman" w:eastAsia="Calibri" w:hAnsi="Times New Roman" w:cs="Times New Roman"/>
          <w:color w:val="000000"/>
          <w:spacing w:val="-3"/>
        </w:rPr>
        <w:t xml:space="preserve"> </w:t>
      </w:r>
      <w:r w:rsidRPr="00E476C2">
        <w:rPr>
          <w:rFonts w:ascii="Times New Roman" w:eastAsia="Calibri" w:hAnsi="Times New Roman" w:cs="Times New Roman"/>
          <w:color w:val="000000"/>
          <w:spacing w:val="-3"/>
        </w:rPr>
        <w:t>(4)</w:t>
      </w:r>
      <w:r>
        <w:rPr>
          <w:rFonts w:ascii="Times New Roman" w:eastAsia="Calibri" w:hAnsi="Times New Roman" w:cs="Times New Roman"/>
          <w:color w:val="000000"/>
          <w:spacing w:val="-3"/>
        </w:rPr>
        <w:t xml:space="preserve"> </w:t>
      </w:r>
      <w:r w:rsidRPr="00E476C2">
        <w:rPr>
          <w:rFonts w:ascii="Times New Roman" w:eastAsia="Calibri" w:hAnsi="Times New Roman" w:cs="Times New Roman"/>
          <w:color w:val="000000"/>
          <w:spacing w:val="-3"/>
        </w:rPr>
        <w:t>(vi)</w:t>
      </w:r>
      <w:r>
        <w:rPr>
          <w:rFonts w:ascii="Times New Roman" w:eastAsia="Calibri" w:hAnsi="Times New Roman" w:cs="Times New Roman"/>
          <w:color w:val="000000"/>
          <w:spacing w:val="-3"/>
        </w:rPr>
        <w:t xml:space="preserve"> </w:t>
      </w:r>
      <w:r w:rsidRPr="00E476C2">
        <w:rPr>
          <w:rFonts w:ascii="Times New Roman" w:eastAsia="Calibri" w:hAnsi="Times New Roman" w:cs="Times New Roman"/>
          <w:color w:val="000000"/>
          <w:spacing w:val="-3"/>
        </w:rPr>
        <w:t xml:space="preserve">(F). If an individual or entity is determined to be on either list, the Organization must immediately remove the individual or entity from doing any work associated with a Federal Health Care Program, and </w:t>
      </w:r>
      <w:r w:rsidR="006005BB">
        <w:rPr>
          <w:rFonts w:ascii="Times New Roman" w:eastAsia="Calibri" w:hAnsi="Times New Roman" w:cs="Times New Roman"/>
          <w:color w:val="000000"/>
          <w:spacing w:val="-3"/>
        </w:rPr>
        <w:t xml:space="preserve">immediately </w:t>
      </w:r>
      <w:r w:rsidRPr="00E476C2">
        <w:rPr>
          <w:rFonts w:ascii="Times New Roman" w:eastAsia="Calibri" w:hAnsi="Times New Roman" w:cs="Times New Roman"/>
          <w:color w:val="000000"/>
          <w:spacing w:val="-3"/>
        </w:rPr>
        <w:t>notify SWHP of the action taken.</w:t>
      </w:r>
    </w:p>
    <w:p w14:paraId="6C376AC8" w14:textId="77777777" w:rsidR="00E476C2" w:rsidRDefault="00E476C2" w:rsidP="00E476C2">
      <w:pPr>
        <w:tabs>
          <w:tab w:val="left" w:pos="864"/>
        </w:tabs>
        <w:spacing w:after="0" w:line="360" w:lineRule="auto"/>
        <w:ind w:left="-288"/>
        <w:textAlignment w:val="baseline"/>
        <w:rPr>
          <w:rFonts w:ascii="Times New Roman" w:eastAsia="Calibri" w:hAnsi="Times New Roman" w:cs="Times New Roman"/>
          <w:color w:val="000000"/>
          <w:spacing w:val="-3"/>
        </w:rPr>
      </w:pPr>
    </w:p>
    <w:p w14:paraId="4B757152" w14:textId="77777777" w:rsidR="00E476C2" w:rsidRPr="00E476C2" w:rsidRDefault="00E476C2" w:rsidP="00E476C2">
      <w:pPr>
        <w:tabs>
          <w:tab w:val="left" w:pos="864"/>
        </w:tabs>
        <w:spacing w:after="0" w:line="360" w:lineRule="auto"/>
        <w:ind w:left="-288"/>
        <w:textAlignment w:val="baseline"/>
        <w:rPr>
          <w:rFonts w:ascii="Times New Roman" w:eastAsia="Calibri" w:hAnsi="Times New Roman" w:cs="Times New Roman"/>
          <w:b/>
          <w:color w:val="000000"/>
          <w:spacing w:val="-3"/>
        </w:rPr>
      </w:pPr>
      <w:r w:rsidRPr="00E476C2">
        <w:rPr>
          <w:rFonts w:ascii="Times New Roman" w:eastAsia="Calibri" w:hAnsi="Times New Roman" w:cs="Times New Roman"/>
          <w:b/>
          <w:color w:val="000000"/>
          <w:spacing w:val="-3"/>
        </w:rPr>
        <w:t>I attest to the option selected below:</w:t>
      </w:r>
    </w:p>
    <w:p w14:paraId="739F4530" w14:textId="1DB8827E" w:rsidR="00E476C2" w:rsidRPr="00E476C2" w:rsidRDefault="00835A46" w:rsidP="00E476C2">
      <w:pPr>
        <w:tabs>
          <w:tab w:val="left" w:pos="864"/>
        </w:tabs>
        <w:spacing w:after="0" w:line="360" w:lineRule="auto"/>
        <w:ind w:left="-288"/>
        <w:textAlignment w:val="baseline"/>
        <w:rPr>
          <w:rFonts w:ascii="Times New Roman" w:eastAsia="Calibri" w:hAnsi="Times New Roman" w:cs="Times New Roman"/>
          <w:color w:val="000000"/>
          <w:spacing w:val="-3"/>
        </w:rPr>
      </w:pPr>
      <w:sdt>
        <w:sdtPr>
          <w:rPr>
            <w:rFonts w:ascii="Times New Roman" w:eastAsia="Calibri" w:hAnsi="Times New Roman" w:cs="Times New Roman"/>
            <w:color w:val="000000"/>
            <w:spacing w:val="-3"/>
          </w:rPr>
          <w:id w:val="2094284742"/>
          <w14:checkbox>
            <w14:checked w14:val="0"/>
            <w14:checkedState w14:val="2612" w14:font="MS Gothic"/>
            <w14:uncheckedState w14:val="2610" w14:font="MS Gothic"/>
          </w14:checkbox>
        </w:sdtPr>
        <w:sdtEndPr/>
        <w:sdtContent>
          <w:r w:rsidR="00E476C2">
            <w:rPr>
              <w:rFonts w:ascii="MS Gothic" w:eastAsia="MS Gothic" w:hAnsi="MS Gothic" w:cs="Times New Roman" w:hint="eastAsia"/>
              <w:color w:val="000000"/>
              <w:spacing w:val="-3"/>
            </w:rPr>
            <w:t>☐</w:t>
          </w:r>
        </w:sdtContent>
      </w:sdt>
      <w:r w:rsidR="00E476C2">
        <w:rPr>
          <w:rFonts w:ascii="Times New Roman" w:eastAsia="Calibri" w:hAnsi="Times New Roman" w:cs="Times New Roman"/>
          <w:color w:val="000000"/>
          <w:spacing w:val="-3"/>
        </w:rPr>
        <w:t xml:space="preserve"> </w:t>
      </w:r>
      <w:r w:rsidR="00E476C2" w:rsidRPr="00E476C2">
        <w:rPr>
          <w:rFonts w:ascii="Times New Roman" w:eastAsia="Calibri" w:hAnsi="Times New Roman" w:cs="Times New Roman"/>
          <w:color w:val="000000"/>
          <w:spacing w:val="-3"/>
        </w:rPr>
        <w:t>The Organization is in compliance with the CMS sanct</w:t>
      </w:r>
      <w:r w:rsidR="00E476C2">
        <w:rPr>
          <w:rFonts w:ascii="Times New Roman" w:eastAsia="Calibri" w:hAnsi="Times New Roman" w:cs="Times New Roman"/>
          <w:color w:val="000000"/>
          <w:spacing w:val="-3"/>
        </w:rPr>
        <w:t xml:space="preserve">ions screening requirements set </w:t>
      </w:r>
      <w:r w:rsidR="00E476C2" w:rsidRPr="00E476C2">
        <w:rPr>
          <w:rFonts w:ascii="Times New Roman" w:eastAsia="Calibri" w:hAnsi="Times New Roman" w:cs="Times New Roman"/>
          <w:color w:val="000000"/>
          <w:spacing w:val="-3"/>
        </w:rPr>
        <w:t>forth above.</w:t>
      </w:r>
    </w:p>
    <w:p w14:paraId="3DDDA2B2" w14:textId="3DEBF49B" w:rsidR="00E476C2" w:rsidRDefault="00835A46" w:rsidP="00E476C2">
      <w:pPr>
        <w:tabs>
          <w:tab w:val="left" w:pos="864"/>
        </w:tabs>
        <w:spacing w:after="0" w:line="360" w:lineRule="auto"/>
        <w:ind w:left="-288"/>
        <w:textAlignment w:val="baseline"/>
        <w:rPr>
          <w:rFonts w:ascii="Times New Roman" w:eastAsia="Calibri" w:hAnsi="Times New Roman" w:cs="Times New Roman"/>
          <w:color w:val="000000"/>
          <w:spacing w:val="-3"/>
        </w:rPr>
      </w:pPr>
      <w:sdt>
        <w:sdtPr>
          <w:rPr>
            <w:rFonts w:ascii="Times New Roman" w:eastAsia="Calibri" w:hAnsi="Times New Roman" w:cs="Times New Roman"/>
            <w:color w:val="000000"/>
            <w:spacing w:val="-3"/>
          </w:rPr>
          <w:id w:val="-1932346150"/>
          <w14:checkbox>
            <w14:checked w14:val="0"/>
            <w14:checkedState w14:val="2612" w14:font="MS Gothic"/>
            <w14:uncheckedState w14:val="2610" w14:font="MS Gothic"/>
          </w14:checkbox>
        </w:sdtPr>
        <w:sdtEndPr/>
        <w:sdtContent>
          <w:r w:rsidR="00E476C2">
            <w:rPr>
              <w:rFonts w:ascii="MS Gothic" w:eastAsia="MS Gothic" w:hAnsi="MS Gothic" w:cs="Times New Roman" w:hint="eastAsia"/>
              <w:color w:val="000000"/>
              <w:spacing w:val="-3"/>
            </w:rPr>
            <w:t>☐</w:t>
          </w:r>
        </w:sdtContent>
      </w:sdt>
      <w:r w:rsidR="00E476C2">
        <w:rPr>
          <w:rFonts w:ascii="Times New Roman" w:eastAsia="Calibri" w:hAnsi="Times New Roman" w:cs="Times New Roman"/>
          <w:color w:val="000000"/>
          <w:spacing w:val="-3"/>
        </w:rPr>
        <w:t xml:space="preserve"> </w:t>
      </w:r>
      <w:r w:rsidR="005B2F82">
        <w:rPr>
          <w:rFonts w:ascii="Times New Roman" w:eastAsia="Calibri" w:hAnsi="Times New Roman" w:cs="Times New Roman"/>
          <w:color w:val="000000"/>
          <w:spacing w:val="-3"/>
        </w:rPr>
        <w:t>The Organization is NOT</w:t>
      </w:r>
      <w:r w:rsidR="00E476C2" w:rsidRPr="00E476C2">
        <w:rPr>
          <w:rFonts w:ascii="Times New Roman" w:eastAsia="Calibri" w:hAnsi="Times New Roman" w:cs="Times New Roman"/>
          <w:color w:val="000000"/>
          <w:spacing w:val="-3"/>
        </w:rPr>
        <w:t xml:space="preserve"> in compliance with the CMS sancti</w:t>
      </w:r>
      <w:r w:rsidR="00E476C2">
        <w:rPr>
          <w:rFonts w:ascii="Times New Roman" w:eastAsia="Calibri" w:hAnsi="Times New Roman" w:cs="Times New Roman"/>
          <w:color w:val="000000"/>
          <w:spacing w:val="-3"/>
        </w:rPr>
        <w:t xml:space="preserve">ons screening requirements set </w:t>
      </w:r>
      <w:r w:rsidR="00E476C2" w:rsidRPr="00E476C2">
        <w:rPr>
          <w:rFonts w:ascii="Times New Roman" w:eastAsia="Calibri" w:hAnsi="Times New Roman" w:cs="Times New Roman"/>
          <w:color w:val="000000"/>
          <w:spacing w:val="-3"/>
        </w:rPr>
        <w:t xml:space="preserve">forth above. </w:t>
      </w:r>
    </w:p>
    <w:p w14:paraId="15F65F0F" w14:textId="77777777" w:rsidR="00E476C2" w:rsidRDefault="00E476C2" w:rsidP="00E476C2">
      <w:pPr>
        <w:tabs>
          <w:tab w:val="left" w:pos="864"/>
        </w:tabs>
        <w:spacing w:after="0" w:line="360" w:lineRule="auto"/>
        <w:ind w:left="-288"/>
        <w:textAlignment w:val="baseline"/>
        <w:rPr>
          <w:rFonts w:ascii="Times New Roman" w:eastAsia="Calibri" w:hAnsi="Times New Roman" w:cs="Times New Roman"/>
          <w:color w:val="000000"/>
          <w:spacing w:val="-3"/>
        </w:rPr>
      </w:pPr>
      <w:r w:rsidRPr="006441C0">
        <w:rPr>
          <w:rFonts w:ascii="Times New Roman" w:eastAsia="Calibri" w:hAnsi="Times New Roman" w:cs="Times New Roman"/>
          <w:color w:val="000000"/>
          <w:spacing w:val="-3"/>
        </w:rPr>
        <w:t>Please provide</w:t>
      </w:r>
      <w:r>
        <w:rPr>
          <w:rFonts w:ascii="Times New Roman" w:eastAsia="Calibri" w:hAnsi="Times New Roman" w:cs="Times New Roman"/>
          <w:color w:val="000000"/>
          <w:spacing w:val="-3"/>
        </w:rPr>
        <w:t xml:space="preserve"> an explanation for non-compliance: </w:t>
      </w:r>
      <w:sdt>
        <w:sdtPr>
          <w:rPr>
            <w:rFonts w:ascii="Times New Roman" w:eastAsia="Calibri" w:hAnsi="Times New Roman" w:cs="Times New Roman"/>
            <w:color w:val="000000"/>
            <w:spacing w:val="-3"/>
          </w:rPr>
          <w:id w:val="1298261185"/>
          <w:placeholder>
            <w:docPart w:val="84CF1B6B474E4420A9BC216E2E559365"/>
          </w:placeholder>
          <w:showingPlcHdr/>
        </w:sdtPr>
        <w:sdtEndPr/>
        <w:sdtContent>
          <w:r w:rsidRPr="00C961BB">
            <w:rPr>
              <w:rStyle w:val="PlaceholderText"/>
            </w:rPr>
            <w:t>Click here to enter text.</w:t>
          </w:r>
        </w:sdtContent>
      </w:sdt>
    </w:p>
    <w:p w14:paraId="255EA062" w14:textId="77777777" w:rsidR="00892EF5" w:rsidRPr="00892EF5" w:rsidRDefault="00892EF5" w:rsidP="00892EF5">
      <w:pPr>
        <w:tabs>
          <w:tab w:val="left" w:pos="864"/>
        </w:tabs>
        <w:spacing w:after="0" w:line="360" w:lineRule="auto"/>
        <w:textAlignment w:val="baseline"/>
        <w:rPr>
          <w:rFonts w:ascii="Times New Roman" w:eastAsia="Calibri" w:hAnsi="Times New Roman" w:cs="Times New Roman"/>
          <w:color w:val="000000"/>
          <w:spacing w:val="-3"/>
        </w:rPr>
      </w:pPr>
    </w:p>
    <w:p w14:paraId="3A3B89AC" w14:textId="2B6B7F47" w:rsidR="00892EF5" w:rsidRPr="00892EF5" w:rsidRDefault="00892EF5" w:rsidP="00892EF5">
      <w:pPr>
        <w:pStyle w:val="ListParagraph"/>
        <w:numPr>
          <w:ilvl w:val="0"/>
          <w:numId w:val="21"/>
        </w:numPr>
        <w:tabs>
          <w:tab w:val="left" w:pos="864"/>
        </w:tabs>
        <w:spacing w:after="0" w:line="360" w:lineRule="auto"/>
        <w:textAlignment w:val="baseline"/>
        <w:rPr>
          <w:rFonts w:ascii="Times New Roman" w:eastAsia="Calibri" w:hAnsi="Times New Roman" w:cs="Times New Roman"/>
          <w:b/>
          <w:color w:val="000000"/>
          <w:spacing w:val="-3"/>
          <w:u w:val="single"/>
        </w:rPr>
      </w:pPr>
      <w:r w:rsidRPr="00892EF5">
        <w:rPr>
          <w:rFonts w:ascii="Times New Roman" w:eastAsia="Calibri" w:hAnsi="Times New Roman" w:cs="Times New Roman"/>
          <w:b/>
          <w:color w:val="000000"/>
          <w:spacing w:val="-3"/>
          <w:u w:val="single"/>
        </w:rPr>
        <w:t xml:space="preserve">Offshore Activities </w:t>
      </w:r>
    </w:p>
    <w:p w14:paraId="191D5C8F" w14:textId="77777777" w:rsidR="00892EF5" w:rsidRPr="00892EF5" w:rsidRDefault="00892EF5" w:rsidP="00892EF5">
      <w:pPr>
        <w:tabs>
          <w:tab w:val="left" w:pos="864"/>
        </w:tabs>
        <w:spacing w:after="0" w:line="360" w:lineRule="auto"/>
        <w:ind w:left="-288"/>
        <w:textAlignment w:val="baseline"/>
        <w:rPr>
          <w:rFonts w:ascii="Times New Roman" w:eastAsia="Calibri" w:hAnsi="Times New Roman" w:cs="Times New Roman"/>
          <w:b/>
          <w:color w:val="000000"/>
          <w:spacing w:val="-3"/>
        </w:rPr>
      </w:pPr>
      <w:r w:rsidRPr="00892EF5">
        <w:rPr>
          <w:rFonts w:ascii="Times New Roman" w:eastAsia="Calibri" w:hAnsi="Times New Roman" w:cs="Times New Roman"/>
          <w:b/>
          <w:color w:val="000000"/>
          <w:spacing w:val="-3"/>
        </w:rPr>
        <w:t>I attest to the option selected below:</w:t>
      </w:r>
    </w:p>
    <w:p w14:paraId="1375FCD6" w14:textId="6A7CCE8A" w:rsidR="00892EF5" w:rsidRPr="00892EF5" w:rsidRDefault="00835A46" w:rsidP="00892EF5">
      <w:pPr>
        <w:tabs>
          <w:tab w:val="left" w:pos="864"/>
        </w:tabs>
        <w:spacing w:after="0" w:line="360" w:lineRule="auto"/>
        <w:ind w:left="-288"/>
        <w:textAlignment w:val="baseline"/>
        <w:rPr>
          <w:rFonts w:ascii="Times New Roman" w:eastAsia="Calibri" w:hAnsi="Times New Roman" w:cs="Times New Roman"/>
          <w:color w:val="000000"/>
          <w:spacing w:val="-3"/>
        </w:rPr>
      </w:pPr>
      <w:sdt>
        <w:sdtPr>
          <w:rPr>
            <w:rFonts w:ascii="Times New Roman" w:eastAsia="Calibri" w:hAnsi="Times New Roman" w:cs="Times New Roman"/>
            <w:color w:val="000000"/>
            <w:spacing w:val="-3"/>
          </w:rPr>
          <w:id w:val="-482934954"/>
          <w14:checkbox>
            <w14:checked w14:val="0"/>
            <w14:checkedState w14:val="2612" w14:font="MS Gothic"/>
            <w14:uncheckedState w14:val="2610" w14:font="MS Gothic"/>
          </w14:checkbox>
        </w:sdtPr>
        <w:sdtEndPr/>
        <w:sdtContent>
          <w:r w:rsidR="00892EF5">
            <w:rPr>
              <w:rFonts w:ascii="MS Gothic" w:eastAsia="MS Gothic" w:hAnsi="MS Gothic" w:cs="Times New Roman" w:hint="eastAsia"/>
              <w:color w:val="000000"/>
              <w:spacing w:val="-3"/>
            </w:rPr>
            <w:t>☐</w:t>
          </w:r>
        </w:sdtContent>
      </w:sdt>
      <w:r w:rsidR="00892EF5">
        <w:rPr>
          <w:rFonts w:ascii="Times New Roman" w:eastAsia="Calibri" w:hAnsi="Times New Roman" w:cs="Times New Roman"/>
          <w:color w:val="000000"/>
          <w:spacing w:val="-3"/>
        </w:rPr>
        <w:t xml:space="preserve"> </w:t>
      </w:r>
      <w:r w:rsidR="00892EF5" w:rsidRPr="00892EF5">
        <w:rPr>
          <w:rFonts w:ascii="Times New Roman" w:eastAsia="Calibri" w:hAnsi="Times New Roman" w:cs="Times New Roman"/>
          <w:color w:val="000000"/>
          <w:spacing w:val="-3"/>
        </w:rPr>
        <w:t xml:space="preserve">I attest that the Organization has complied with the </w:t>
      </w:r>
      <w:r w:rsidR="00892EF5">
        <w:rPr>
          <w:rFonts w:ascii="Times New Roman" w:eastAsia="Calibri" w:hAnsi="Times New Roman" w:cs="Times New Roman"/>
          <w:color w:val="000000"/>
          <w:spacing w:val="-3"/>
        </w:rPr>
        <w:t xml:space="preserve">CMS requirements regarding any </w:t>
      </w:r>
      <w:r w:rsidR="00892EF5" w:rsidRPr="00892EF5">
        <w:rPr>
          <w:rFonts w:ascii="Times New Roman" w:eastAsia="Calibri" w:hAnsi="Times New Roman" w:cs="Times New Roman"/>
          <w:color w:val="000000"/>
          <w:spacing w:val="-3"/>
        </w:rPr>
        <w:t>Offshore Arrangement, including protection of PHI.</w:t>
      </w:r>
    </w:p>
    <w:p w14:paraId="0975FE4A" w14:textId="4BF53B09" w:rsidR="00892EF5" w:rsidRPr="00892EF5" w:rsidRDefault="00835A46" w:rsidP="00892EF5">
      <w:pPr>
        <w:tabs>
          <w:tab w:val="left" w:pos="864"/>
        </w:tabs>
        <w:spacing w:after="0" w:line="360" w:lineRule="auto"/>
        <w:ind w:left="-288"/>
        <w:textAlignment w:val="baseline"/>
        <w:rPr>
          <w:rFonts w:ascii="Times New Roman" w:eastAsia="Calibri" w:hAnsi="Times New Roman" w:cs="Times New Roman"/>
          <w:color w:val="000000"/>
          <w:spacing w:val="-3"/>
        </w:rPr>
      </w:pPr>
      <w:sdt>
        <w:sdtPr>
          <w:rPr>
            <w:rFonts w:ascii="Times New Roman" w:eastAsia="Calibri" w:hAnsi="Times New Roman" w:cs="Times New Roman"/>
            <w:color w:val="000000"/>
            <w:spacing w:val="-3"/>
          </w:rPr>
          <w:id w:val="2027514104"/>
          <w14:checkbox>
            <w14:checked w14:val="0"/>
            <w14:checkedState w14:val="2612" w14:font="MS Gothic"/>
            <w14:uncheckedState w14:val="2610" w14:font="MS Gothic"/>
          </w14:checkbox>
        </w:sdtPr>
        <w:sdtEndPr/>
        <w:sdtContent>
          <w:r w:rsidR="00892EF5">
            <w:rPr>
              <w:rFonts w:ascii="MS Gothic" w:eastAsia="MS Gothic" w:hAnsi="MS Gothic" w:cs="Times New Roman" w:hint="eastAsia"/>
              <w:color w:val="000000"/>
              <w:spacing w:val="-3"/>
            </w:rPr>
            <w:t>☐</w:t>
          </w:r>
        </w:sdtContent>
      </w:sdt>
      <w:r w:rsidR="00892EF5">
        <w:rPr>
          <w:rFonts w:ascii="Times New Roman" w:eastAsia="Calibri" w:hAnsi="Times New Roman" w:cs="Times New Roman"/>
          <w:color w:val="000000"/>
          <w:spacing w:val="-3"/>
        </w:rPr>
        <w:t xml:space="preserve"> </w:t>
      </w:r>
      <w:r w:rsidR="00892EF5" w:rsidRPr="00892EF5">
        <w:rPr>
          <w:rFonts w:ascii="Times New Roman" w:eastAsia="Calibri" w:hAnsi="Times New Roman" w:cs="Times New Roman"/>
          <w:color w:val="000000"/>
          <w:spacing w:val="-3"/>
        </w:rPr>
        <w:t>I attest that the Organization i</w:t>
      </w:r>
      <w:r w:rsidR="005B2F82">
        <w:rPr>
          <w:rFonts w:ascii="Times New Roman" w:eastAsia="Calibri" w:hAnsi="Times New Roman" w:cs="Times New Roman"/>
          <w:color w:val="000000"/>
          <w:spacing w:val="-3"/>
        </w:rPr>
        <w:t>s NOT</w:t>
      </w:r>
      <w:r w:rsidR="00892EF5" w:rsidRPr="00892EF5">
        <w:rPr>
          <w:rFonts w:ascii="Times New Roman" w:eastAsia="Calibri" w:hAnsi="Times New Roman" w:cs="Times New Roman"/>
          <w:color w:val="000000"/>
          <w:spacing w:val="-3"/>
        </w:rPr>
        <w:t xml:space="preserve"> in compliance with </w:t>
      </w:r>
      <w:r w:rsidR="00892EF5">
        <w:rPr>
          <w:rFonts w:ascii="Times New Roman" w:eastAsia="Calibri" w:hAnsi="Times New Roman" w:cs="Times New Roman"/>
          <w:color w:val="000000"/>
          <w:spacing w:val="-3"/>
        </w:rPr>
        <w:t xml:space="preserve">the CMS requirements regarding </w:t>
      </w:r>
      <w:r w:rsidR="00892EF5" w:rsidRPr="00892EF5">
        <w:rPr>
          <w:rFonts w:ascii="Times New Roman" w:eastAsia="Calibri" w:hAnsi="Times New Roman" w:cs="Times New Roman"/>
          <w:color w:val="000000"/>
          <w:spacing w:val="-3"/>
        </w:rPr>
        <w:t>the reporting of Offshore Activities.</w:t>
      </w:r>
    </w:p>
    <w:p w14:paraId="3136CCAA" w14:textId="2CC47D0A" w:rsidR="00892EF5" w:rsidRDefault="00835A46" w:rsidP="00892EF5">
      <w:pPr>
        <w:tabs>
          <w:tab w:val="left" w:pos="864"/>
        </w:tabs>
        <w:spacing w:after="0" w:line="360" w:lineRule="auto"/>
        <w:ind w:left="-288"/>
        <w:textAlignment w:val="baseline"/>
        <w:rPr>
          <w:rFonts w:ascii="Times New Roman" w:eastAsia="Calibri" w:hAnsi="Times New Roman" w:cs="Times New Roman"/>
          <w:color w:val="000000"/>
          <w:spacing w:val="-3"/>
        </w:rPr>
      </w:pPr>
      <w:sdt>
        <w:sdtPr>
          <w:rPr>
            <w:rFonts w:ascii="Times New Roman" w:eastAsia="Calibri" w:hAnsi="Times New Roman" w:cs="Times New Roman"/>
            <w:color w:val="000000"/>
            <w:spacing w:val="-3"/>
          </w:rPr>
          <w:id w:val="-351718480"/>
          <w14:checkbox>
            <w14:checked w14:val="0"/>
            <w14:checkedState w14:val="2612" w14:font="MS Gothic"/>
            <w14:uncheckedState w14:val="2610" w14:font="MS Gothic"/>
          </w14:checkbox>
        </w:sdtPr>
        <w:sdtEndPr/>
        <w:sdtContent>
          <w:r w:rsidR="00892EF5">
            <w:rPr>
              <w:rFonts w:ascii="MS Gothic" w:eastAsia="MS Gothic" w:hAnsi="MS Gothic" w:cs="Times New Roman" w:hint="eastAsia"/>
              <w:color w:val="000000"/>
              <w:spacing w:val="-3"/>
            </w:rPr>
            <w:t>☐</w:t>
          </w:r>
        </w:sdtContent>
      </w:sdt>
      <w:r w:rsidR="00892EF5">
        <w:rPr>
          <w:rFonts w:ascii="Times New Roman" w:eastAsia="Calibri" w:hAnsi="Times New Roman" w:cs="Times New Roman"/>
          <w:color w:val="000000"/>
          <w:spacing w:val="-3"/>
        </w:rPr>
        <w:t xml:space="preserve"> </w:t>
      </w:r>
      <w:r w:rsidR="00892EF5" w:rsidRPr="00892EF5">
        <w:rPr>
          <w:rFonts w:ascii="Times New Roman" w:eastAsia="Calibri" w:hAnsi="Times New Roman" w:cs="Times New Roman"/>
          <w:color w:val="000000"/>
          <w:spacing w:val="-3"/>
        </w:rPr>
        <w:t>Not applicable as the organization does not have offshore activities.</w:t>
      </w:r>
    </w:p>
    <w:p w14:paraId="6BD4EA9A" w14:textId="77777777" w:rsidR="00892EF5" w:rsidRDefault="00892EF5" w:rsidP="00892EF5">
      <w:pPr>
        <w:tabs>
          <w:tab w:val="left" w:pos="864"/>
        </w:tabs>
        <w:spacing w:after="0" w:line="360" w:lineRule="auto"/>
        <w:ind w:left="-288"/>
        <w:textAlignment w:val="baseline"/>
        <w:rPr>
          <w:rFonts w:ascii="Times New Roman" w:eastAsia="Calibri" w:hAnsi="Times New Roman" w:cs="Times New Roman"/>
          <w:color w:val="000000"/>
          <w:spacing w:val="-3"/>
        </w:rPr>
      </w:pPr>
      <w:r w:rsidRPr="006441C0">
        <w:rPr>
          <w:rFonts w:ascii="Times New Roman" w:eastAsia="Calibri" w:hAnsi="Times New Roman" w:cs="Times New Roman"/>
          <w:color w:val="000000"/>
          <w:spacing w:val="-3"/>
        </w:rPr>
        <w:t>Please provide</w:t>
      </w:r>
      <w:r>
        <w:rPr>
          <w:rFonts w:ascii="Times New Roman" w:eastAsia="Calibri" w:hAnsi="Times New Roman" w:cs="Times New Roman"/>
          <w:color w:val="000000"/>
          <w:spacing w:val="-3"/>
        </w:rPr>
        <w:t xml:space="preserve"> an explanation for non-compliance: </w:t>
      </w:r>
      <w:sdt>
        <w:sdtPr>
          <w:rPr>
            <w:rFonts w:ascii="Times New Roman" w:eastAsia="Calibri" w:hAnsi="Times New Roman" w:cs="Times New Roman"/>
            <w:color w:val="000000"/>
            <w:spacing w:val="-3"/>
          </w:rPr>
          <w:id w:val="1009101490"/>
          <w:placeholder>
            <w:docPart w:val="C2AEF89610084E41838D184652EAAD8F"/>
          </w:placeholder>
          <w:showingPlcHdr/>
        </w:sdtPr>
        <w:sdtEndPr/>
        <w:sdtContent>
          <w:r w:rsidRPr="00C961BB">
            <w:rPr>
              <w:rStyle w:val="PlaceholderText"/>
            </w:rPr>
            <w:t>Click here to enter text.</w:t>
          </w:r>
        </w:sdtContent>
      </w:sdt>
    </w:p>
    <w:p w14:paraId="7C492B66" w14:textId="77777777" w:rsidR="00892EF5" w:rsidRDefault="00892EF5" w:rsidP="00892EF5">
      <w:pPr>
        <w:tabs>
          <w:tab w:val="left" w:pos="864"/>
        </w:tabs>
        <w:spacing w:after="0" w:line="360" w:lineRule="auto"/>
        <w:ind w:left="-288"/>
        <w:textAlignment w:val="baseline"/>
        <w:rPr>
          <w:rFonts w:ascii="Times New Roman" w:eastAsia="Calibri" w:hAnsi="Times New Roman" w:cs="Times New Roman"/>
          <w:color w:val="000000"/>
          <w:spacing w:val="-3"/>
        </w:rPr>
      </w:pPr>
    </w:p>
    <w:p w14:paraId="2F76D805" w14:textId="77777777" w:rsidR="00EE27E3" w:rsidRDefault="00EE27E3" w:rsidP="001A762C">
      <w:pPr>
        <w:tabs>
          <w:tab w:val="left" w:pos="864"/>
        </w:tabs>
        <w:spacing w:after="0" w:line="360" w:lineRule="auto"/>
        <w:ind w:left="-288"/>
        <w:jc w:val="center"/>
        <w:textAlignment w:val="baseline"/>
        <w:rPr>
          <w:rFonts w:ascii="Times New Roman" w:eastAsia="Calibri" w:hAnsi="Times New Roman" w:cs="Times New Roman"/>
          <w:b/>
          <w:color w:val="FF0000"/>
          <w:spacing w:val="-3"/>
        </w:rPr>
      </w:pPr>
    </w:p>
    <w:p w14:paraId="7D4A0CB5" w14:textId="77777777" w:rsidR="00EE27E3" w:rsidRDefault="00EE27E3" w:rsidP="001A762C">
      <w:pPr>
        <w:tabs>
          <w:tab w:val="left" w:pos="864"/>
        </w:tabs>
        <w:spacing w:after="0" w:line="360" w:lineRule="auto"/>
        <w:ind w:left="-288"/>
        <w:jc w:val="center"/>
        <w:textAlignment w:val="baseline"/>
        <w:rPr>
          <w:rFonts w:ascii="Times New Roman" w:eastAsia="Calibri" w:hAnsi="Times New Roman" w:cs="Times New Roman"/>
          <w:b/>
          <w:color w:val="FF0000"/>
          <w:spacing w:val="-3"/>
        </w:rPr>
      </w:pPr>
    </w:p>
    <w:p w14:paraId="1CD6743E" w14:textId="77777777" w:rsidR="00EE27E3" w:rsidRDefault="00EE27E3" w:rsidP="001A762C">
      <w:pPr>
        <w:tabs>
          <w:tab w:val="left" w:pos="864"/>
        </w:tabs>
        <w:spacing w:after="0" w:line="360" w:lineRule="auto"/>
        <w:ind w:left="-288"/>
        <w:jc w:val="center"/>
        <w:textAlignment w:val="baseline"/>
        <w:rPr>
          <w:rFonts w:ascii="Times New Roman" w:eastAsia="Calibri" w:hAnsi="Times New Roman" w:cs="Times New Roman"/>
          <w:b/>
          <w:color w:val="FF0000"/>
          <w:spacing w:val="-3"/>
        </w:rPr>
      </w:pPr>
    </w:p>
    <w:p w14:paraId="6A3624FE" w14:textId="77777777" w:rsidR="00EE27E3" w:rsidRDefault="00EE27E3" w:rsidP="001A762C">
      <w:pPr>
        <w:tabs>
          <w:tab w:val="left" w:pos="864"/>
        </w:tabs>
        <w:spacing w:after="0" w:line="360" w:lineRule="auto"/>
        <w:ind w:left="-288"/>
        <w:jc w:val="center"/>
        <w:textAlignment w:val="baseline"/>
        <w:rPr>
          <w:rFonts w:ascii="Times New Roman" w:eastAsia="Calibri" w:hAnsi="Times New Roman" w:cs="Times New Roman"/>
          <w:b/>
          <w:color w:val="FF0000"/>
          <w:spacing w:val="-3"/>
        </w:rPr>
      </w:pPr>
    </w:p>
    <w:p w14:paraId="3A362680" w14:textId="77777777" w:rsidR="00EE27E3" w:rsidRDefault="00EE27E3" w:rsidP="001A762C">
      <w:pPr>
        <w:tabs>
          <w:tab w:val="left" w:pos="864"/>
        </w:tabs>
        <w:spacing w:after="0" w:line="360" w:lineRule="auto"/>
        <w:ind w:left="-288"/>
        <w:jc w:val="center"/>
        <w:textAlignment w:val="baseline"/>
        <w:rPr>
          <w:rFonts w:ascii="Times New Roman" w:eastAsia="Calibri" w:hAnsi="Times New Roman" w:cs="Times New Roman"/>
          <w:b/>
          <w:color w:val="FF0000"/>
          <w:spacing w:val="-3"/>
        </w:rPr>
      </w:pPr>
    </w:p>
    <w:p w14:paraId="4A6FCA80" w14:textId="77777777" w:rsidR="00EE27E3" w:rsidRDefault="00EE27E3" w:rsidP="001A762C">
      <w:pPr>
        <w:tabs>
          <w:tab w:val="left" w:pos="864"/>
        </w:tabs>
        <w:spacing w:after="0" w:line="360" w:lineRule="auto"/>
        <w:ind w:left="-288"/>
        <w:jc w:val="center"/>
        <w:textAlignment w:val="baseline"/>
        <w:rPr>
          <w:rFonts w:ascii="Times New Roman" w:eastAsia="Calibri" w:hAnsi="Times New Roman" w:cs="Times New Roman"/>
          <w:b/>
          <w:color w:val="FF0000"/>
          <w:spacing w:val="-3"/>
        </w:rPr>
      </w:pPr>
    </w:p>
    <w:p w14:paraId="27D29749" w14:textId="77777777" w:rsidR="00DC2FA0" w:rsidRDefault="00DC2FA0" w:rsidP="001A762C">
      <w:pPr>
        <w:tabs>
          <w:tab w:val="left" w:pos="864"/>
        </w:tabs>
        <w:spacing w:after="0" w:line="360" w:lineRule="auto"/>
        <w:ind w:left="-288"/>
        <w:jc w:val="center"/>
        <w:textAlignment w:val="baseline"/>
        <w:rPr>
          <w:rFonts w:ascii="Times New Roman" w:eastAsia="Calibri" w:hAnsi="Times New Roman" w:cs="Times New Roman"/>
          <w:b/>
          <w:color w:val="FF0000"/>
          <w:spacing w:val="-3"/>
        </w:rPr>
      </w:pPr>
    </w:p>
    <w:p w14:paraId="5502A043" w14:textId="77777777" w:rsidR="00DC2FA0" w:rsidRDefault="00DC2FA0" w:rsidP="001A762C">
      <w:pPr>
        <w:tabs>
          <w:tab w:val="left" w:pos="864"/>
        </w:tabs>
        <w:spacing w:after="0" w:line="360" w:lineRule="auto"/>
        <w:ind w:left="-288"/>
        <w:jc w:val="center"/>
        <w:textAlignment w:val="baseline"/>
        <w:rPr>
          <w:rFonts w:ascii="Times New Roman" w:eastAsia="Calibri" w:hAnsi="Times New Roman" w:cs="Times New Roman"/>
          <w:b/>
          <w:color w:val="FF0000"/>
          <w:spacing w:val="-3"/>
        </w:rPr>
      </w:pPr>
    </w:p>
    <w:p w14:paraId="60CB14E3" w14:textId="77777777" w:rsidR="00DC2FA0" w:rsidRDefault="00DC2FA0" w:rsidP="001A762C">
      <w:pPr>
        <w:tabs>
          <w:tab w:val="left" w:pos="864"/>
        </w:tabs>
        <w:spacing w:after="0" w:line="360" w:lineRule="auto"/>
        <w:ind w:left="-288"/>
        <w:jc w:val="center"/>
        <w:textAlignment w:val="baseline"/>
        <w:rPr>
          <w:rFonts w:ascii="Times New Roman" w:eastAsia="Calibri" w:hAnsi="Times New Roman" w:cs="Times New Roman"/>
          <w:b/>
          <w:color w:val="FF0000"/>
          <w:spacing w:val="-3"/>
        </w:rPr>
      </w:pPr>
    </w:p>
    <w:p w14:paraId="762D8DBA" w14:textId="77777777" w:rsidR="009014AF" w:rsidRDefault="009014AF" w:rsidP="001A762C">
      <w:pPr>
        <w:tabs>
          <w:tab w:val="left" w:pos="864"/>
        </w:tabs>
        <w:spacing w:after="0" w:line="360" w:lineRule="auto"/>
        <w:ind w:left="-288"/>
        <w:jc w:val="center"/>
        <w:textAlignment w:val="baseline"/>
        <w:rPr>
          <w:rFonts w:ascii="Times New Roman" w:eastAsia="Calibri" w:hAnsi="Times New Roman" w:cs="Times New Roman"/>
          <w:b/>
          <w:color w:val="FF0000"/>
          <w:spacing w:val="-3"/>
        </w:rPr>
      </w:pPr>
    </w:p>
    <w:p w14:paraId="07407A6E" w14:textId="77777777" w:rsidR="001A762C" w:rsidRDefault="001A762C" w:rsidP="001A762C">
      <w:pPr>
        <w:tabs>
          <w:tab w:val="left" w:pos="864"/>
        </w:tabs>
        <w:spacing w:after="0" w:line="360" w:lineRule="auto"/>
        <w:ind w:left="-288"/>
        <w:jc w:val="center"/>
        <w:textAlignment w:val="baseline"/>
        <w:rPr>
          <w:rFonts w:ascii="Times New Roman" w:eastAsia="Calibri" w:hAnsi="Times New Roman" w:cs="Times New Roman"/>
          <w:b/>
          <w:color w:val="FF0000"/>
          <w:spacing w:val="-3"/>
        </w:rPr>
      </w:pPr>
      <w:r w:rsidRPr="001A762C">
        <w:rPr>
          <w:rFonts w:ascii="Times New Roman" w:eastAsia="Calibri" w:hAnsi="Times New Roman" w:cs="Times New Roman"/>
          <w:b/>
          <w:color w:val="FF0000"/>
          <w:spacing w:val="-3"/>
        </w:rPr>
        <w:lastRenderedPageBreak/>
        <w:t xml:space="preserve">Section VII. Testing &amp; VIII. Licensing to be filled out by Field Marketing Organizations (FMO). </w:t>
      </w:r>
    </w:p>
    <w:p w14:paraId="445BC2F8" w14:textId="4FA580FD" w:rsidR="001A762C" w:rsidRDefault="001A762C" w:rsidP="001A762C">
      <w:pPr>
        <w:tabs>
          <w:tab w:val="left" w:pos="864"/>
        </w:tabs>
        <w:spacing w:after="0" w:line="360" w:lineRule="auto"/>
        <w:ind w:left="-288"/>
        <w:jc w:val="center"/>
        <w:textAlignment w:val="baseline"/>
        <w:rPr>
          <w:rFonts w:ascii="Times New Roman" w:eastAsia="Calibri" w:hAnsi="Times New Roman" w:cs="Times New Roman"/>
          <w:b/>
          <w:color w:val="FF0000"/>
          <w:spacing w:val="-3"/>
        </w:rPr>
      </w:pPr>
      <w:r w:rsidRPr="001A762C">
        <w:rPr>
          <w:rFonts w:ascii="Times New Roman" w:eastAsia="Calibri" w:hAnsi="Times New Roman" w:cs="Times New Roman"/>
          <w:b/>
          <w:color w:val="FF0000"/>
          <w:spacing w:val="-3"/>
        </w:rPr>
        <w:t>If not an FMO proceed to end of document to complete attestation.</w:t>
      </w:r>
    </w:p>
    <w:p w14:paraId="3DB86DB6" w14:textId="77777777" w:rsidR="00EE27E3" w:rsidRPr="001A762C" w:rsidRDefault="00EE27E3" w:rsidP="001A762C">
      <w:pPr>
        <w:tabs>
          <w:tab w:val="left" w:pos="864"/>
        </w:tabs>
        <w:spacing w:after="0" w:line="360" w:lineRule="auto"/>
        <w:ind w:left="-288"/>
        <w:jc w:val="center"/>
        <w:textAlignment w:val="baseline"/>
        <w:rPr>
          <w:rFonts w:ascii="Times New Roman" w:eastAsia="Calibri" w:hAnsi="Times New Roman" w:cs="Times New Roman"/>
          <w:b/>
          <w:color w:val="FF0000"/>
          <w:spacing w:val="-3"/>
        </w:rPr>
      </w:pPr>
    </w:p>
    <w:p w14:paraId="0F536D4D" w14:textId="3B954F42" w:rsidR="001A762C" w:rsidRPr="001A762C" w:rsidRDefault="001A762C" w:rsidP="001A762C">
      <w:pPr>
        <w:pStyle w:val="ListParagraph"/>
        <w:numPr>
          <w:ilvl w:val="0"/>
          <w:numId w:val="21"/>
        </w:numPr>
        <w:tabs>
          <w:tab w:val="left" w:pos="864"/>
        </w:tabs>
        <w:spacing w:after="0" w:line="360" w:lineRule="auto"/>
        <w:textAlignment w:val="baseline"/>
        <w:rPr>
          <w:rFonts w:ascii="Times New Roman" w:eastAsia="Calibri" w:hAnsi="Times New Roman" w:cs="Times New Roman"/>
          <w:b/>
          <w:color w:val="000000"/>
          <w:spacing w:val="-3"/>
          <w:u w:val="single"/>
        </w:rPr>
      </w:pPr>
      <w:r w:rsidRPr="001A762C">
        <w:rPr>
          <w:rFonts w:ascii="Times New Roman" w:eastAsia="Calibri" w:hAnsi="Times New Roman" w:cs="Times New Roman"/>
          <w:b/>
          <w:color w:val="000000"/>
          <w:spacing w:val="-3"/>
          <w:u w:val="single"/>
        </w:rPr>
        <w:t>Testing (Agent/Brokers)</w:t>
      </w:r>
    </w:p>
    <w:p w14:paraId="0E94E836" w14:textId="0D0E6193" w:rsidR="001A762C" w:rsidRPr="001A762C" w:rsidRDefault="001A762C" w:rsidP="001A762C">
      <w:pPr>
        <w:tabs>
          <w:tab w:val="left" w:pos="864"/>
        </w:tabs>
        <w:spacing w:after="0" w:line="360" w:lineRule="auto"/>
        <w:ind w:left="-288"/>
        <w:textAlignment w:val="baseline"/>
        <w:rPr>
          <w:rFonts w:ascii="Times New Roman" w:eastAsia="Calibri" w:hAnsi="Times New Roman" w:cs="Times New Roman"/>
          <w:color w:val="000000"/>
          <w:spacing w:val="-3"/>
        </w:rPr>
      </w:pPr>
      <w:r w:rsidRPr="001A762C">
        <w:rPr>
          <w:rFonts w:ascii="Times New Roman" w:eastAsia="Calibri" w:hAnsi="Times New Roman" w:cs="Times New Roman"/>
          <w:color w:val="000000"/>
          <w:spacing w:val="-3"/>
        </w:rPr>
        <w:t xml:space="preserve">The Centers for Medicare &amp; Medicaid Services requires that all agents/brokers (employed/captive or independent) selling Medicare products are </w:t>
      </w:r>
      <w:r w:rsidRPr="001A762C">
        <w:rPr>
          <w:rFonts w:ascii="Times New Roman" w:eastAsia="Calibri" w:hAnsi="Times New Roman" w:cs="Times New Roman"/>
          <w:b/>
          <w:color w:val="000000"/>
          <w:spacing w:val="-3"/>
        </w:rPr>
        <w:t>trained and tested annually</w:t>
      </w:r>
      <w:r w:rsidRPr="001A762C">
        <w:rPr>
          <w:rFonts w:ascii="Times New Roman" w:eastAsia="Calibri" w:hAnsi="Times New Roman" w:cs="Times New Roman"/>
          <w:color w:val="000000"/>
          <w:spacing w:val="-3"/>
        </w:rPr>
        <w:t xml:space="preserve"> on Medicare rules, regulations, and on details specific to the plan products that they sell. This means that training and testing </w:t>
      </w:r>
      <w:r w:rsidRPr="001A762C">
        <w:rPr>
          <w:rFonts w:ascii="Times New Roman" w:eastAsia="Calibri" w:hAnsi="Times New Roman" w:cs="Times New Roman"/>
          <w:b/>
          <w:color w:val="000000"/>
          <w:spacing w:val="-3"/>
        </w:rPr>
        <w:t>must take place prior</w:t>
      </w:r>
      <w:r w:rsidRPr="001A762C">
        <w:rPr>
          <w:rFonts w:ascii="Times New Roman" w:eastAsia="Calibri" w:hAnsi="Times New Roman" w:cs="Times New Roman"/>
          <w:color w:val="000000"/>
          <w:spacing w:val="-3"/>
        </w:rPr>
        <w:t xml:space="preserve"> to the broker/agent selling the product. In addition agents/brokers must obtain a passing </w:t>
      </w:r>
      <w:r w:rsidRPr="001A762C">
        <w:rPr>
          <w:rFonts w:ascii="Times New Roman" w:eastAsia="Calibri" w:hAnsi="Times New Roman" w:cs="Times New Roman"/>
          <w:b/>
          <w:color w:val="000000"/>
          <w:spacing w:val="-3"/>
        </w:rPr>
        <w:t>score of at least eighty-five percent</w:t>
      </w:r>
      <w:r w:rsidRPr="001A762C">
        <w:rPr>
          <w:rFonts w:ascii="Times New Roman" w:eastAsia="Calibri" w:hAnsi="Times New Roman" w:cs="Times New Roman"/>
          <w:color w:val="000000"/>
          <w:spacing w:val="-3"/>
        </w:rPr>
        <w:t xml:space="preserve"> on the test per 42</w:t>
      </w:r>
      <w:r>
        <w:rPr>
          <w:rFonts w:ascii="Times New Roman" w:eastAsia="Calibri" w:hAnsi="Times New Roman" w:cs="Times New Roman"/>
          <w:color w:val="000000"/>
          <w:spacing w:val="-3"/>
        </w:rPr>
        <w:t xml:space="preserve"> </w:t>
      </w:r>
      <w:r w:rsidRPr="001A762C">
        <w:rPr>
          <w:rFonts w:ascii="Times New Roman" w:eastAsia="Calibri" w:hAnsi="Times New Roman" w:cs="Times New Roman"/>
          <w:color w:val="000000"/>
          <w:spacing w:val="-3"/>
        </w:rPr>
        <w:t>CFR</w:t>
      </w:r>
      <w:r>
        <w:rPr>
          <w:rFonts w:ascii="Times New Roman" w:eastAsia="Calibri" w:hAnsi="Times New Roman" w:cs="Times New Roman"/>
          <w:color w:val="000000"/>
          <w:spacing w:val="-3"/>
        </w:rPr>
        <w:t xml:space="preserve"> </w:t>
      </w:r>
      <w:r w:rsidRPr="001A762C">
        <w:rPr>
          <w:rFonts w:ascii="Times New Roman" w:eastAsia="Calibri" w:hAnsi="Times New Roman" w:cs="Times New Roman"/>
          <w:color w:val="000000"/>
          <w:spacing w:val="-3"/>
        </w:rPr>
        <w:t>422.2274</w:t>
      </w:r>
      <w:r>
        <w:rPr>
          <w:rFonts w:ascii="Times New Roman" w:eastAsia="Calibri" w:hAnsi="Times New Roman" w:cs="Times New Roman"/>
          <w:color w:val="000000"/>
          <w:spacing w:val="-3"/>
        </w:rPr>
        <w:t xml:space="preserve"> </w:t>
      </w:r>
      <w:r w:rsidRPr="001A762C">
        <w:rPr>
          <w:rFonts w:ascii="Times New Roman" w:eastAsia="Calibri" w:hAnsi="Times New Roman" w:cs="Times New Roman"/>
          <w:color w:val="000000"/>
          <w:spacing w:val="-3"/>
        </w:rPr>
        <w:t>(c) and (d). By selecting one or more of the following options, you hereby attest to which applies to your organization.</w:t>
      </w:r>
    </w:p>
    <w:p w14:paraId="6D7D295B" w14:textId="77777777" w:rsidR="001A762C" w:rsidRDefault="001A762C" w:rsidP="001A762C">
      <w:pPr>
        <w:tabs>
          <w:tab w:val="left" w:pos="864"/>
        </w:tabs>
        <w:spacing w:after="0" w:line="360" w:lineRule="auto"/>
        <w:ind w:left="-288"/>
        <w:textAlignment w:val="baseline"/>
        <w:rPr>
          <w:rFonts w:ascii="Times New Roman" w:eastAsia="Calibri" w:hAnsi="Times New Roman" w:cs="Times New Roman"/>
          <w:color w:val="000000"/>
          <w:spacing w:val="-3"/>
        </w:rPr>
      </w:pPr>
    </w:p>
    <w:p w14:paraId="019D0CCE" w14:textId="77777777" w:rsidR="001A762C" w:rsidRPr="001A762C" w:rsidRDefault="001A762C" w:rsidP="001A762C">
      <w:pPr>
        <w:tabs>
          <w:tab w:val="left" w:pos="864"/>
        </w:tabs>
        <w:spacing w:after="0" w:line="360" w:lineRule="auto"/>
        <w:ind w:left="-288"/>
        <w:textAlignment w:val="baseline"/>
        <w:rPr>
          <w:rFonts w:ascii="Times New Roman" w:eastAsia="Calibri" w:hAnsi="Times New Roman" w:cs="Times New Roman"/>
          <w:b/>
          <w:color w:val="000000"/>
          <w:spacing w:val="-3"/>
        </w:rPr>
      </w:pPr>
      <w:r w:rsidRPr="001A762C">
        <w:rPr>
          <w:rFonts w:ascii="Times New Roman" w:eastAsia="Calibri" w:hAnsi="Times New Roman" w:cs="Times New Roman"/>
          <w:b/>
          <w:color w:val="000000"/>
          <w:spacing w:val="-3"/>
        </w:rPr>
        <w:t>I attest to the option selected below:</w:t>
      </w:r>
    </w:p>
    <w:p w14:paraId="190E83E8" w14:textId="3EB24BBC" w:rsidR="001A762C" w:rsidRDefault="00835A46" w:rsidP="001A762C">
      <w:pPr>
        <w:tabs>
          <w:tab w:val="left" w:pos="864"/>
        </w:tabs>
        <w:spacing w:after="0" w:line="360" w:lineRule="auto"/>
        <w:ind w:left="-288"/>
        <w:textAlignment w:val="baseline"/>
        <w:rPr>
          <w:rFonts w:ascii="Times New Roman" w:eastAsia="Calibri" w:hAnsi="Times New Roman" w:cs="Times New Roman"/>
          <w:color w:val="000000"/>
          <w:spacing w:val="-3"/>
        </w:rPr>
      </w:pPr>
      <w:sdt>
        <w:sdtPr>
          <w:rPr>
            <w:rFonts w:ascii="Times New Roman" w:eastAsia="Calibri" w:hAnsi="Times New Roman" w:cs="Times New Roman"/>
            <w:color w:val="000000"/>
            <w:spacing w:val="-3"/>
          </w:rPr>
          <w:id w:val="1575944721"/>
          <w14:checkbox>
            <w14:checked w14:val="0"/>
            <w14:checkedState w14:val="2612" w14:font="MS Gothic"/>
            <w14:uncheckedState w14:val="2610" w14:font="MS Gothic"/>
          </w14:checkbox>
        </w:sdtPr>
        <w:sdtEndPr/>
        <w:sdtContent>
          <w:r w:rsidR="001A762C">
            <w:rPr>
              <w:rFonts w:ascii="MS Gothic" w:eastAsia="MS Gothic" w:hAnsi="MS Gothic" w:cs="Times New Roman" w:hint="eastAsia"/>
              <w:color w:val="000000"/>
              <w:spacing w:val="-3"/>
            </w:rPr>
            <w:t>☐</w:t>
          </w:r>
        </w:sdtContent>
      </w:sdt>
      <w:r w:rsidR="001A762C">
        <w:rPr>
          <w:rFonts w:ascii="Times New Roman" w:eastAsia="Calibri" w:hAnsi="Times New Roman" w:cs="Times New Roman"/>
          <w:color w:val="000000"/>
          <w:spacing w:val="-3"/>
        </w:rPr>
        <w:t xml:space="preserve"> </w:t>
      </w:r>
      <w:r w:rsidR="001A762C" w:rsidRPr="001A762C">
        <w:rPr>
          <w:rFonts w:ascii="Times New Roman" w:eastAsia="Calibri" w:hAnsi="Times New Roman" w:cs="Times New Roman"/>
          <w:color w:val="000000"/>
          <w:spacing w:val="-3"/>
        </w:rPr>
        <w:t>All of the organizations agents/brokers selling Medicare p</w:t>
      </w:r>
      <w:r w:rsidR="001A762C">
        <w:rPr>
          <w:rFonts w:ascii="Times New Roman" w:eastAsia="Calibri" w:hAnsi="Times New Roman" w:cs="Times New Roman"/>
          <w:color w:val="000000"/>
          <w:spacing w:val="-3"/>
        </w:rPr>
        <w:t xml:space="preserve">roducts are trained and tested </w:t>
      </w:r>
      <w:r w:rsidR="001A762C" w:rsidRPr="001A762C">
        <w:rPr>
          <w:rFonts w:ascii="Times New Roman" w:eastAsia="Calibri" w:hAnsi="Times New Roman" w:cs="Times New Roman"/>
          <w:color w:val="000000"/>
          <w:spacing w:val="-3"/>
        </w:rPr>
        <w:t>annually on Medicare rules, regulations and on details specific to the plan products they sell. All agents/brokers have obtained a passing score of at least eighty-five percent on the test.</w:t>
      </w:r>
    </w:p>
    <w:p w14:paraId="5C5D7841" w14:textId="04FF82AF" w:rsidR="001A762C" w:rsidRPr="001A762C" w:rsidRDefault="00835A46" w:rsidP="001A762C">
      <w:pPr>
        <w:tabs>
          <w:tab w:val="left" w:pos="864"/>
        </w:tabs>
        <w:spacing w:after="0" w:line="360" w:lineRule="auto"/>
        <w:ind w:left="-288"/>
        <w:textAlignment w:val="baseline"/>
        <w:rPr>
          <w:rFonts w:ascii="Times New Roman" w:eastAsia="Calibri" w:hAnsi="Times New Roman" w:cs="Times New Roman"/>
          <w:color w:val="000000"/>
          <w:spacing w:val="-3"/>
        </w:rPr>
      </w:pPr>
      <w:sdt>
        <w:sdtPr>
          <w:rPr>
            <w:rFonts w:ascii="Times New Roman" w:eastAsia="Calibri" w:hAnsi="Times New Roman" w:cs="Times New Roman"/>
            <w:color w:val="000000"/>
            <w:spacing w:val="-3"/>
          </w:rPr>
          <w:id w:val="1345595108"/>
          <w14:checkbox>
            <w14:checked w14:val="0"/>
            <w14:checkedState w14:val="2612" w14:font="MS Gothic"/>
            <w14:uncheckedState w14:val="2610" w14:font="MS Gothic"/>
          </w14:checkbox>
        </w:sdtPr>
        <w:sdtEndPr/>
        <w:sdtContent>
          <w:r w:rsidR="001A762C">
            <w:rPr>
              <w:rFonts w:ascii="MS Gothic" w:eastAsia="MS Gothic" w:hAnsi="MS Gothic" w:cs="Times New Roman" w:hint="eastAsia"/>
              <w:color w:val="000000"/>
              <w:spacing w:val="-3"/>
            </w:rPr>
            <w:t>☐</w:t>
          </w:r>
        </w:sdtContent>
      </w:sdt>
      <w:r w:rsidR="001A762C">
        <w:rPr>
          <w:rFonts w:ascii="Times New Roman" w:eastAsia="Calibri" w:hAnsi="Times New Roman" w:cs="Times New Roman"/>
          <w:color w:val="000000"/>
          <w:spacing w:val="-3"/>
        </w:rPr>
        <w:t xml:space="preserve"> </w:t>
      </w:r>
      <w:r w:rsidR="001A762C" w:rsidRPr="00892EF5">
        <w:rPr>
          <w:rFonts w:ascii="Times New Roman" w:eastAsia="Calibri" w:hAnsi="Times New Roman" w:cs="Times New Roman"/>
          <w:color w:val="000000"/>
          <w:spacing w:val="-3"/>
        </w:rPr>
        <w:t>I attest that the Organization i</w:t>
      </w:r>
      <w:r w:rsidR="005B2F82">
        <w:rPr>
          <w:rFonts w:ascii="Times New Roman" w:eastAsia="Calibri" w:hAnsi="Times New Roman" w:cs="Times New Roman"/>
          <w:color w:val="000000"/>
          <w:spacing w:val="-3"/>
        </w:rPr>
        <w:t>s NOT</w:t>
      </w:r>
      <w:r w:rsidR="001A762C" w:rsidRPr="00892EF5">
        <w:rPr>
          <w:rFonts w:ascii="Times New Roman" w:eastAsia="Calibri" w:hAnsi="Times New Roman" w:cs="Times New Roman"/>
          <w:color w:val="000000"/>
          <w:spacing w:val="-3"/>
        </w:rPr>
        <w:t xml:space="preserve"> in compliance with </w:t>
      </w:r>
      <w:r w:rsidR="001A762C">
        <w:rPr>
          <w:rFonts w:ascii="Times New Roman" w:eastAsia="Calibri" w:hAnsi="Times New Roman" w:cs="Times New Roman"/>
          <w:color w:val="000000"/>
          <w:spacing w:val="-3"/>
        </w:rPr>
        <w:t xml:space="preserve">the CMS requirements mentioned above. </w:t>
      </w:r>
    </w:p>
    <w:p w14:paraId="409FBDB8" w14:textId="77777777" w:rsidR="001A762C" w:rsidRDefault="001A762C" w:rsidP="001A762C">
      <w:pPr>
        <w:tabs>
          <w:tab w:val="left" w:pos="864"/>
        </w:tabs>
        <w:spacing w:after="0" w:line="360" w:lineRule="auto"/>
        <w:ind w:left="-288"/>
        <w:textAlignment w:val="baseline"/>
        <w:rPr>
          <w:rFonts w:ascii="Times New Roman" w:eastAsia="Calibri" w:hAnsi="Times New Roman" w:cs="Times New Roman"/>
          <w:color w:val="000000"/>
          <w:spacing w:val="-3"/>
        </w:rPr>
      </w:pPr>
      <w:r w:rsidRPr="006441C0">
        <w:rPr>
          <w:rFonts w:ascii="Times New Roman" w:eastAsia="Calibri" w:hAnsi="Times New Roman" w:cs="Times New Roman"/>
          <w:color w:val="000000"/>
          <w:spacing w:val="-3"/>
        </w:rPr>
        <w:t>Please provide</w:t>
      </w:r>
      <w:r>
        <w:rPr>
          <w:rFonts w:ascii="Times New Roman" w:eastAsia="Calibri" w:hAnsi="Times New Roman" w:cs="Times New Roman"/>
          <w:color w:val="000000"/>
          <w:spacing w:val="-3"/>
        </w:rPr>
        <w:t xml:space="preserve"> an explanation for non-compliance: </w:t>
      </w:r>
      <w:sdt>
        <w:sdtPr>
          <w:rPr>
            <w:rFonts w:ascii="Times New Roman" w:eastAsia="Calibri" w:hAnsi="Times New Roman" w:cs="Times New Roman"/>
            <w:color w:val="000000"/>
            <w:spacing w:val="-3"/>
          </w:rPr>
          <w:id w:val="348762487"/>
          <w:placeholder>
            <w:docPart w:val="6FC2F99A728E4FAAAA7C32378634897E"/>
          </w:placeholder>
          <w:showingPlcHdr/>
        </w:sdtPr>
        <w:sdtEndPr/>
        <w:sdtContent>
          <w:r w:rsidRPr="00C961BB">
            <w:rPr>
              <w:rStyle w:val="PlaceholderText"/>
            </w:rPr>
            <w:t>Click here to enter text.</w:t>
          </w:r>
        </w:sdtContent>
      </w:sdt>
    </w:p>
    <w:p w14:paraId="2310536D" w14:textId="77777777" w:rsidR="005B2F82" w:rsidRDefault="005B2F82" w:rsidP="00EE27E3">
      <w:pPr>
        <w:tabs>
          <w:tab w:val="left" w:pos="864"/>
        </w:tabs>
        <w:spacing w:after="0" w:line="360" w:lineRule="auto"/>
        <w:textAlignment w:val="baseline"/>
        <w:rPr>
          <w:rFonts w:ascii="Times New Roman" w:eastAsia="Calibri" w:hAnsi="Times New Roman" w:cs="Times New Roman"/>
          <w:color w:val="000000"/>
          <w:spacing w:val="-3"/>
        </w:rPr>
      </w:pPr>
    </w:p>
    <w:p w14:paraId="1703B160" w14:textId="2DBA2685" w:rsidR="005B2F82" w:rsidRPr="005B2F82" w:rsidRDefault="005B2F82" w:rsidP="005B2F82">
      <w:pPr>
        <w:pStyle w:val="ListParagraph"/>
        <w:numPr>
          <w:ilvl w:val="0"/>
          <w:numId w:val="21"/>
        </w:numPr>
        <w:tabs>
          <w:tab w:val="left" w:pos="864"/>
        </w:tabs>
        <w:spacing w:after="0" w:line="360" w:lineRule="auto"/>
        <w:textAlignment w:val="baseline"/>
        <w:rPr>
          <w:rFonts w:ascii="Times New Roman" w:eastAsia="Calibri" w:hAnsi="Times New Roman" w:cs="Times New Roman"/>
          <w:b/>
          <w:color w:val="000000"/>
          <w:spacing w:val="-3"/>
          <w:u w:val="single"/>
        </w:rPr>
      </w:pPr>
      <w:r w:rsidRPr="005B2F82">
        <w:rPr>
          <w:rFonts w:ascii="Times New Roman" w:eastAsia="Calibri" w:hAnsi="Times New Roman" w:cs="Times New Roman"/>
          <w:b/>
          <w:color w:val="000000"/>
          <w:spacing w:val="-3"/>
          <w:u w:val="single"/>
        </w:rPr>
        <w:t>Licensing (Agent/Brokers)</w:t>
      </w:r>
    </w:p>
    <w:p w14:paraId="03B86E98" w14:textId="77777777" w:rsidR="005B2F82" w:rsidRPr="005B2F82" w:rsidRDefault="005B2F82" w:rsidP="005B2F82">
      <w:pPr>
        <w:tabs>
          <w:tab w:val="left" w:pos="864"/>
        </w:tabs>
        <w:spacing w:after="0" w:line="360" w:lineRule="auto"/>
        <w:ind w:left="-288"/>
        <w:textAlignment w:val="baseline"/>
        <w:rPr>
          <w:rFonts w:ascii="Times New Roman" w:eastAsia="Calibri" w:hAnsi="Times New Roman" w:cs="Times New Roman"/>
          <w:color w:val="000000"/>
          <w:spacing w:val="-3"/>
        </w:rPr>
      </w:pPr>
      <w:r w:rsidRPr="005B2F82">
        <w:rPr>
          <w:rFonts w:ascii="Times New Roman" w:eastAsia="Calibri" w:hAnsi="Times New Roman" w:cs="Times New Roman"/>
          <w:color w:val="000000"/>
          <w:spacing w:val="-3"/>
        </w:rPr>
        <w:t>The Centers for Medicare &amp; Medicaid Services requires that all agents/brokers are licensed in the State in which they do business. The Texas Department of Insurance requires that agents hold a current permanent general life, accident, and health insurance agent license. By selecting the following option, you hereby attest to which applies to your organization.</w:t>
      </w:r>
    </w:p>
    <w:p w14:paraId="6CB39810" w14:textId="77777777" w:rsidR="005B2F82" w:rsidRDefault="005B2F82" w:rsidP="005B2F82">
      <w:pPr>
        <w:tabs>
          <w:tab w:val="left" w:pos="864"/>
        </w:tabs>
        <w:spacing w:after="0" w:line="360" w:lineRule="auto"/>
        <w:ind w:left="-288"/>
        <w:textAlignment w:val="baseline"/>
        <w:rPr>
          <w:rFonts w:ascii="Times New Roman" w:eastAsia="Calibri" w:hAnsi="Times New Roman" w:cs="Times New Roman"/>
          <w:color w:val="000000"/>
          <w:spacing w:val="-3"/>
        </w:rPr>
      </w:pPr>
    </w:p>
    <w:p w14:paraId="557771F8" w14:textId="77777777" w:rsidR="005B2F82" w:rsidRPr="005B2F82" w:rsidRDefault="005B2F82" w:rsidP="005B2F82">
      <w:pPr>
        <w:tabs>
          <w:tab w:val="left" w:pos="864"/>
        </w:tabs>
        <w:spacing w:after="0" w:line="360" w:lineRule="auto"/>
        <w:ind w:left="-288"/>
        <w:textAlignment w:val="baseline"/>
        <w:rPr>
          <w:rFonts w:ascii="Times New Roman" w:eastAsia="Calibri" w:hAnsi="Times New Roman" w:cs="Times New Roman"/>
          <w:b/>
          <w:color w:val="000000"/>
          <w:spacing w:val="-3"/>
        </w:rPr>
      </w:pPr>
      <w:r w:rsidRPr="005B2F82">
        <w:rPr>
          <w:rFonts w:ascii="Times New Roman" w:eastAsia="Calibri" w:hAnsi="Times New Roman" w:cs="Times New Roman"/>
          <w:b/>
          <w:color w:val="000000"/>
          <w:spacing w:val="-3"/>
        </w:rPr>
        <w:t>I attest to the option selected below:</w:t>
      </w:r>
    </w:p>
    <w:p w14:paraId="004A7AC7" w14:textId="3EA22008" w:rsidR="005B2F82" w:rsidRPr="005B2F82" w:rsidRDefault="00835A46" w:rsidP="005B2F82">
      <w:pPr>
        <w:tabs>
          <w:tab w:val="left" w:pos="864"/>
        </w:tabs>
        <w:spacing w:after="0" w:line="360" w:lineRule="auto"/>
        <w:ind w:left="-288"/>
        <w:textAlignment w:val="baseline"/>
        <w:rPr>
          <w:rFonts w:ascii="Times New Roman" w:eastAsia="Calibri" w:hAnsi="Times New Roman" w:cs="Times New Roman"/>
          <w:color w:val="000000"/>
          <w:spacing w:val="-3"/>
        </w:rPr>
      </w:pPr>
      <w:sdt>
        <w:sdtPr>
          <w:rPr>
            <w:rFonts w:ascii="Times New Roman" w:eastAsia="Calibri" w:hAnsi="Times New Roman" w:cs="Times New Roman"/>
            <w:color w:val="000000"/>
            <w:spacing w:val="-3"/>
          </w:rPr>
          <w:id w:val="-1850249758"/>
          <w14:checkbox>
            <w14:checked w14:val="0"/>
            <w14:checkedState w14:val="2612" w14:font="MS Gothic"/>
            <w14:uncheckedState w14:val="2610" w14:font="MS Gothic"/>
          </w14:checkbox>
        </w:sdtPr>
        <w:sdtEndPr/>
        <w:sdtContent>
          <w:r w:rsidR="005B2F82">
            <w:rPr>
              <w:rFonts w:ascii="MS Gothic" w:eastAsia="MS Gothic" w:hAnsi="MS Gothic" w:cs="Times New Roman" w:hint="eastAsia"/>
              <w:color w:val="000000"/>
              <w:spacing w:val="-3"/>
            </w:rPr>
            <w:t>☐</w:t>
          </w:r>
        </w:sdtContent>
      </w:sdt>
      <w:r w:rsidR="005B2F82">
        <w:rPr>
          <w:rFonts w:ascii="Times New Roman" w:eastAsia="Calibri" w:hAnsi="Times New Roman" w:cs="Times New Roman"/>
          <w:color w:val="000000"/>
          <w:spacing w:val="-3"/>
        </w:rPr>
        <w:t xml:space="preserve"> </w:t>
      </w:r>
      <w:r w:rsidR="005B2F82" w:rsidRPr="005B2F82">
        <w:rPr>
          <w:rFonts w:ascii="Times New Roman" w:eastAsia="Calibri" w:hAnsi="Times New Roman" w:cs="Times New Roman"/>
          <w:color w:val="000000"/>
          <w:spacing w:val="-3"/>
        </w:rPr>
        <w:t>The organization maintains current licenses for all agen</w:t>
      </w:r>
      <w:r w:rsidR="005B2F82">
        <w:rPr>
          <w:rFonts w:ascii="Times New Roman" w:eastAsia="Calibri" w:hAnsi="Times New Roman" w:cs="Times New Roman"/>
          <w:color w:val="000000"/>
          <w:spacing w:val="-3"/>
        </w:rPr>
        <w:t xml:space="preserve">ts working for Scott and White </w:t>
      </w:r>
      <w:r w:rsidR="005B2F82" w:rsidRPr="005B2F82">
        <w:rPr>
          <w:rFonts w:ascii="Times New Roman" w:eastAsia="Calibri" w:hAnsi="Times New Roman" w:cs="Times New Roman"/>
          <w:color w:val="000000"/>
          <w:spacing w:val="-3"/>
        </w:rPr>
        <w:t>Health Plan.</w:t>
      </w:r>
    </w:p>
    <w:p w14:paraId="0B7C77D2" w14:textId="301B0163" w:rsidR="005B2F82" w:rsidRDefault="00835A46" w:rsidP="005B2F82">
      <w:pPr>
        <w:tabs>
          <w:tab w:val="left" w:pos="864"/>
        </w:tabs>
        <w:spacing w:after="0" w:line="360" w:lineRule="auto"/>
        <w:ind w:left="-288"/>
        <w:textAlignment w:val="baseline"/>
        <w:rPr>
          <w:rFonts w:ascii="Times New Roman" w:eastAsia="Calibri" w:hAnsi="Times New Roman" w:cs="Times New Roman"/>
          <w:color w:val="000000"/>
          <w:spacing w:val="-3"/>
        </w:rPr>
      </w:pPr>
      <w:sdt>
        <w:sdtPr>
          <w:rPr>
            <w:rFonts w:ascii="Times New Roman" w:eastAsia="Calibri" w:hAnsi="Times New Roman" w:cs="Times New Roman"/>
            <w:color w:val="000000"/>
            <w:spacing w:val="-3"/>
          </w:rPr>
          <w:id w:val="-1485690961"/>
          <w14:checkbox>
            <w14:checked w14:val="0"/>
            <w14:checkedState w14:val="2612" w14:font="MS Gothic"/>
            <w14:uncheckedState w14:val="2610" w14:font="MS Gothic"/>
          </w14:checkbox>
        </w:sdtPr>
        <w:sdtEndPr/>
        <w:sdtContent>
          <w:r w:rsidR="005B2F82">
            <w:rPr>
              <w:rFonts w:ascii="MS Gothic" w:eastAsia="MS Gothic" w:hAnsi="MS Gothic" w:cs="Times New Roman" w:hint="eastAsia"/>
              <w:color w:val="000000"/>
              <w:spacing w:val="-3"/>
            </w:rPr>
            <w:t>☐</w:t>
          </w:r>
        </w:sdtContent>
      </w:sdt>
      <w:r w:rsidR="005B2F82">
        <w:rPr>
          <w:rFonts w:ascii="Times New Roman" w:eastAsia="Calibri" w:hAnsi="Times New Roman" w:cs="Times New Roman"/>
          <w:color w:val="000000"/>
          <w:spacing w:val="-3"/>
        </w:rPr>
        <w:t xml:space="preserve"> </w:t>
      </w:r>
      <w:r w:rsidR="005B2F82" w:rsidRPr="00892EF5">
        <w:rPr>
          <w:rFonts w:ascii="Times New Roman" w:eastAsia="Calibri" w:hAnsi="Times New Roman" w:cs="Times New Roman"/>
          <w:color w:val="000000"/>
          <w:spacing w:val="-3"/>
        </w:rPr>
        <w:t>I attest that the Organization i</w:t>
      </w:r>
      <w:r w:rsidR="005B2F82">
        <w:rPr>
          <w:rFonts w:ascii="Times New Roman" w:eastAsia="Calibri" w:hAnsi="Times New Roman" w:cs="Times New Roman"/>
          <w:color w:val="000000"/>
          <w:spacing w:val="-3"/>
        </w:rPr>
        <w:t>s NOT</w:t>
      </w:r>
      <w:r w:rsidR="005B2F82" w:rsidRPr="00892EF5">
        <w:rPr>
          <w:rFonts w:ascii="Times New Roman" w:eastAsia="Calibri" w:hAnsi="Times New Roman" w:cs="Times New Roman"/>
          <w:color w:val="000000"/>
          <w:spacing w:val="-3"/>
        </w:rPr>
        <w:t xml:space="preserve"> in compliance with </w:t>
      </w:r>
      <w:r w:rsidR="005B2F82">
        <w:rPr>
          <w:rFonts w:ascii="Times New Roman" w:eastAsia="Calibri" w:hAnsi="Times New Roman" w:cs="Times New Roman"/>
          <w:color w:val="000000"/>
          <w:spacing w:val="-3"/>
        </w:rPr>
        <w:t>the CMS requirements mentioned above.</w:t>
      </w:r>
    </w:p>
    <w:p w14:paraId="4190E10C" w14:textId="77777777" w:rsidR="005B2F82" w:rsidRDefault="005B2F82" w:rsidP="005B2F82">
      <w:pPr>
        <w:tabs>
          <w:tab w:val="left" w:pos="864"/>
        </w:tabs>
        <w:spacing w:after="0" w:line="360" w:lineRule="auto"/>
        <w:ind w:left="-288"/>
        <w:textAlignment w:val="baseline"/>
        <w:rPr>
          <w:rFonts w:ascii="Times New Roman" w:eastAsia="Calibri" w:hAnsi="Times New Roman" w:cs="Times New Roman"/>
          <w:color w:val="000000"/>
          <w:spacing w:val="-3"/>
        </w:rPr>
      </w:pPr>
      <w:r w:rsidRPr="006441C0">
        <w:rPr>
          <w:rFonts w:ascii="Times New Roman" w:eastAsia="Calibri" w:hAnsi="Times New Roman" w:cs="Times New Roman"/>
          <w:color w:val="000000"/>
          <w:spacing w:val="-3"/>
        </w:rPr>
        <w:t>Please provide</w:t>
      </w:r>
      <w:r>
        <w:rPr>
          <w:rFonts w:ascii="Times New Roman" w:eastAsia="Calibri" w:hAnsi="Times New Roman" w:cs="Times New Roman"/>
          <w:color w:val="000000"/>
          <w:spacing w:val="-3"/>
        </w:rPr>
        <w:t xml:space="preserve"> an explanation for non-compliance: </w:t>
      </w:r>
      <w:sdt>
        <w:sdtPr>
          <w:rPr>
            <w:rFonts w:ascii="Times New Roman" w:eastAsia="Calibri" w:hAnsi="Times New Roman" w:cs="Times New Roman"/>
            <w:color w:val="000000"/>
            <w:spacing w:val="-3"/>
          </w:rPr>
          <w:id w:val="701601545"/>
          <w:placeholder>
            <w:docPart w:val="87257BDA3A6B4AFCA5E4BCAD7C699071"/>
          </w:placeholder>
          <w:showingPlcHdr/>
        </w:sdtPr>
        <w:sdtEndPr/>
        <w:sdtContent>
          <w:r w:rsidRPr="00C961BB">
            <w:rPr>
              <w:rStyle w:val="PlaceholderText"/>
            </w:rPr>
            <w:t>Click here to enter text.</w:t>
          </w:r>
        </w:sdtContent>
      </w:sdt>
    </w:p>
    <w:p w14:paraId="6FB3EA01" w14:textId="77777777" w:rsidR="005B2F82" w:rsidRDefault="005B2F82" w:rsidP="005B2F82">
      <w:pPr>
        <w:tabs>
          <w:tab w:val="left" w:pos="864"/>
        </w:tabs>
        <w:spacing w:after="0" w:line="360" w:lineRule="auto"/>
        <w:ind w:left="-288"/>
        <w:textAlignment w:val="baseline"/>
        <w:rPr>
          <w:rFonts w:ascii="Times New Roman" w:eastAsia="Calibri" w:hAnsi="Times New Roman" w:cs="Times New Roman"/>
          <w:color w:val="000000"/>
          <w:spacing w:val="-3"/>
        </w:rPr>
      </w:pPr>
    </w:p>
    <w:p w14:paraId="193D67E6" w14:textId="77777777" w:rsidR="00EE27E3" w:rsidRDefault="00EE27E3" w:rsidP="00B5152E">
      <w:pPr>
        <w:tabs>
          <w:tab w:val="left" w:pos="864"/>
        </w:tabs>
        <w:spacing w:after="0" w:line="360" w:lineRule="auto"/>
        <w:ind w:left="-288"/>
        <w:jc w:val="center"/>
        <w:textAlignment w:val="baseline"/>
        <w:rPr>
          <w:rFonts w:ascii="Times New Roman" w:eastAsia="Calibri" w:hAnsi="Times New Roman" w:cs="Times New Roman"/>
          <w:b/>
          <w:color w:val="000000"/>
          <w:spacing w:val="-3"/>
        </w:rPr>
      </w:pPr>
    </w:p>
    <w:p w14:paraId="63C7A4F0" w14:textId="77777777" w:rsidR="00EE27E3" w:rsidRDefault="00EE27E3" w:rsidP="00B5152E">
      <w:pPr>
        <w:tabs>
          <w:tab w:val="left" w:pos="864"/>
        </w:tabs>
        <w:spacing w:after="0" w:line="360" w:lineRule="auto"/>
        <w:ind w:left="-288"/>
        <w:jc w:val="center"/>
        <w:textAlignment w:val="baseline"/>
        <w:rPr>
          <w:rFonts w:ascii="Times New Roman" w:eastAsia="Calibri" w:hAnsi="Times New Roman" w:cs="Times New Roman"/>
          <w:b/>
          <w:color w:val="000000"/>
          <w:spacing w:val="-3"/>
        </w:rPr>
      </w:pPr>
    </w:p>
    <w:p w14:paraId="7D0F88D7" w14:textId="77777777" w:rsidR="00EE27E3" w:rsidRDefault="00EE27E3" w:rsidP="00B5152E">
      <w:pPr>
        <w:tabs>
          <w:tab w:val="left" w:pos="864"/>
        </w:tabs>
        <w:spacing w:after="0" w:line="360" w:lineRule="auto"/>
        <w:ind w:left="-288"/>
        <w:jc w:val="center"/>
        <w:textAlignment w:val="baseline"/>
        <w:rPr>
          <w:rFonts w:ascii="Times New Roman" w:eastAsia="Calibri" w:hAnsi="Times New Roman" w:cs="Times New Roman"/>
          <w:b/>
          <w:color w:val="000000"/>
          <w:spacing w:val="-3"/>
        </w:rPr>
      </w:pPr>
    </w:p>
    <w:p w14:paraId="58019165" w14:textId="77777777" w:rsidR="00EE27E3" w:rsidRDefault="00EE27E3" w:rsidP="00B5152E">
      <w:pPr>
        <w:tabs>
          <w:tab w:val="left" w:pos="864"/>
        </w:tabs>
        <w:spacing w:after="0" w:line="360" w:lineRule="auto"/>
        <w:ind w:left="-288"/>
        <w:jc w:val="center"/>
        <w:textAlignment w:val="baseline"/>
        <w:rPr>
          <w:rFonts w:ascii="Times New Roman" w:eastAsia="Calibri" w:hAnsi="Times New Roman" w:cs="Times New Roman"/>
          <w:b/>
          <w:color w:val="000000"/>
          <w:spacing w:val="-3"/>
        </w:rPr>
      </w:pPr>
    </w:p>
    <w:p w14:paraId="02939C58" w14:textId="77777777" w:rsidR="00EE27E3" w:rsidRDefault="00EE27E3" w:rsidP="00D25AD8">
      <w:pPr>
        <w:tabs>
          <w:tab w:val="left" w:pos="864"/>
        </w:tabs>
        <w:spacing w:after="0" w:line="360" w:lineRule="auto"/>
        <w:textAlignment w:val="baseline"/>
        <w:rPr>
          <w:rFonts w:ascii="Times New Roman" w:eastAsia="Calibri" w:hAnsi="Times New Roman" w:cs="Times New Roman"/>
          <w:b/>
          <w:color w:val="000000"/>
          <w:spacing w:val="-3"/>
        </w:rPr>
      </w:pPr>
    </w:p>
    <w:p w14:paraId="73E190A4" w14:textId="77777777" w:rsidR="00EE27E3" w:rsidRDefault="00EE27E3" w:rsidP="00B5152E">
      <w:pPr>
        <w:tabs>
          <w:tab w:val="left" w:pos="864"/>
        </w:tabs>
        <w:spacing w:after="0" w:line="360" w:lineRule="auto"/>
        <w:ind w:left="-288"/>
        <w:jc w:val="center"/>
        <w:textAlignment w:val="baseline"/>
        <w:rPr>
          <w:rFonts w:ascii="Times New Roman" w:eastAsia="Calibri" w:hAnsi="Times New Roman" w:cs="Times New Roman"/>
          <w:b/>
          <w:color w:val="000000"/>
          <w:spacing w:val="-3"/>
        </w:rPr>
      </w:pPr>
    </w:p>
    <w:p w14:paraId="493AA586" w14:textId="0A50F8A6" w:rsidR="005B2F82" w:rsidRDefault="00B5152E" w:rsidP="00B5152E">
      <w:pPr>
        <w:tabs>
          <w:tab w:val="left" w:pos="864"/>
        </w:tabs>
        <w:spacing w:after="0" w:line="360" w:lineRule="auto"/>
        <w:ind w:left="-288"/>
        <w:jc w:val="center"/>
        <w:textAlignment w:val="baseline"/>
        <w:rPr>
          <w:rFonts w:ascii="Times New Roman" w:eastAsia="Calibri" w:hAnsi="Times New Roman" w:cs="Times New Roman"/>
          <w:b/>
          <w:color w:val="000000"/>
          <w:spacing w:val="-3"/>
        </w:rPr>
      </w:pPr>
      <w:r w:rsidRPr="00B5152E">
        <w:rPr>
          <w:rFonts w:ascii="Times New Roman" w:eastAsia="Calibri" w:hAnsi="Times New Roman" w:cs="Times New Roman"/>
          <w:b/>
          <w:color w:val="000000"/>
          <w:spacing w:val="-3"/>
        </w:rPr>
        <w:lastRenderedPageBreak/>
        <w:t>Company Representative Attestation and Signature</w:t>
      </w:r>
    </w:p>
    <w:p w14:paraId="4333B139" w14:textId="5602F1BB" w:rsidR="00B5152E" w:rsidRPr="00B5152E" w:rsidRDefault="00835A46" w:rsidP="00B5152E">
      <w:pPr>
        <w:tabs>
          <w:tab w:val="left" w:pos="864"/>
        </w:tabs>
        <w:spacing w:after="0" w:line="360" w:lineRule="auto"/>
        <w:ind w:left="-288"/>
        <w:textAlignment w:val="baseline"/>
        <w:rPr>
          <w:rFonts w:ascii="Times New Roman" w:eastAsia="Calibri" w:hAnsi="Times New Roman" w:cs="Times New Roman"/>
          <w:color w:val="000000"/>
          <w:spacing w:val="-3"/>
        </w:rPr>
      </w:pPr>
      <w:sdt>
        <w:sdtPr>
          <w:rPr>
            <w:rFonts w:ascii="Times New Roman" w:eastAsia="Calibri" w:hAnsi="Times New Roman" w:cs="Times New Roman"/>
            <w:color w:val="000000"/>
            <w:spacing w:val="-3"/>
          </w:rPr>
          <w:id w:val="-418175750"/>
          <w14:checkbox>
            <w14:checked w14:val="0"/>
            <w14:checkedState w14:val="2612" w14:font="MS Gothic"/>
            <w14:uncheckedState w14:val="2610" w14:font="MS Gothic"/>
          </w14:checkbox>
        </w:sdtPr>
        <w:sdtEndPr/>
        <w:sdtContent>
          <w:r w:rsidR="00B5152E">
            <w:rPr>
              <w:rFonts w:ascii="MS Gothic" w:eastAsia="MS Gothic" w:hAnsi="MS Gothic" w:cs="Times New Roman" w:hint="eastAsia"/>
              <w:color w:val="000000"/>
              <w:spacing w:val="-3"/>
            </w:rPr>
            <w:t>☐</w:t>
          </w:r>
        </w:sdtContent>
      </w:sdt>
      <w:r w:rsidR="00B5152E">
        <w:rPr>
          <w:rFonts w:ascii="Times New Roman" w:eastAsia="Calibri" w:hAnsi="Times New Roman" w:cs="Times New Roman"/>
          <w:color w:val="000000"/>
          <w:spacing w:val="-3"/>
        </w:rPr>
        <w:t xml:space="preserve"> </w:t>
      </w:r>
      <w:r w:rsidR="00B5152E" w:rsidRPr="00B5152E">
        <w:rPr>
          <w:rFonts w:ascii="Times New Roman" w:eastAsia="Calibri" w:hAnsi="Times New Roman" w:cs="Times New Roman"/>
          <w:color w:val="000000"/>
          <w:spacing w:val="-3"/>
        </w:rPr>
        <w:t>I am authorized to make representations and bind the o</w:t>
      </w:r>
      <w:r w:rsidR="00B5152E">
        <w:rPr>
          <w:rFonts w:ascii="Times New Roman" w:eastAsia="Calibri" w:hAnsi="Times New Roman" w:cs="Times New Roman"/>
          <w:color w:val="000000"/>
          <w:spacing w:val="-3"/>
        </w:rPr>
        <w:t xml:space="preserve">rganization and attest that the </w:t>
      </w:r>
      <w:r w:rsidR="00B5152E" w:rsidRPr="00B5152E">
        <w:rPr>
          <w:rFonts w:ascii="Times New Roman" w:eastAsia="Calibri" w:hAnsi="Times New Roman" w:cs="Times New Roman"/>
          <w:color w:val="000000"/>
          <w:spacing w:val="-3"/>
        </w:rPr>
        <w:t>information noted above is accurate, correct, and truthful.</w:t>
      </w:r>
    </w:p>
    <w:p w14:paraId="49EA73AC" w14:textId="7EC744B2" w:rsidR="0038044E" w:rsidRDefault="00835A46" w:rsidP="00B5152E">
      <w:pPr>
        <w:tabs>
          <w:tab w:val="left" w:pos="864"/>
        </w:tabs>
        <w:spacing w:after="0" w:line="360" w:lineRule="auto"/>
        <w:ind w:left="-288"/>
        <w:textAlignment w:val="baseline"/>
        <w:rPr>
          <w:rFonts w:ascii="Times New Roman" w:eastAsia="Calibri" w:hAnsi="Times New Roman" w:cs="Times New Roman"/>
          <w:color w:val="000000"/>
          <w:spacing w:val="-3"/>
        </w:rPr>
      </w:pPr>
      <w:sdt>
        <w:sdtPr>
          <w:rPr>
            <w:rFonts w:ascii="Times New Roman" w:eastAsia="Calibri" w:hAnsi="Times New Roman" w:cs="Times New Roman"/>
            <w:color w:val="000000"/>
            <w:spacing w:val="-3"/>
          </w:rPr>
          <w:id w:val="-403609128"/>
          <w14:checkbox>
            <w14:checked w14:val="0"/>
            <w14:checkedState w14:val="2612" w14:font="MS Gothic"/>
            <w14:uncheckedState w14:val="2610" w14:font="MS Gothic"/>
          </w14:checkbox>
        </w:sdtPr>
        <w:sdtEndPr/>
        <w:sdtContent>
          <w:r w:rsidR="00B5152E">
            <w:rPr>
              <w:rFonts w:ascii="MS Gothic" w:eastAsia="MS Gothic" w:hAnsi="MS Gothic" w:cs="Times New Roman" w:hint="eastAsia"/>
              <w:color w:val="000000"/>
              <w:spacing w:val="-3"/>
            </w:rPr>
            <w:t>☐</w:t>
          </w:r>
        </w:sdtContent>
      </w:sdt>
      <w:r w:rsidR="00B5152E">
        <w:rPr>
          <w:rFonts w:ascii="Times New Roman" w:eastAsia="Calibri" w:hAnsi="Times New Roman" w:cs="Times New Roman"/>
          <w:color w:val="000000"/>
          <w:spacing w:val="-3"/>
        </w:rPr>
        <w:t xml:space="preserve"> </w:t>
      </w:r>
      <w:r w:rsidR="00B5152E" w:rsidRPr="00B5152E">
        <w:rPr>
          <w:rFonts w:ascii="Times New Roman" w:eastAsia="Calibri" w:hAnsi="Times New Roman" w:cs="Times New Roman"/>
          <w:color w:val="000000"/>
          <w:spacing w:val="-3"/>
        </w:rPr>
        <w:t xml:space="preserve">I understand that </w:t>
      </w:r>
      <w:r w:rsidR="00B5152E">
        <w:rPr>
          <w:rFonts w:ascii="Times New Roman" w:eastAsia="Calibri" w:hAnsi="Times New Roman" w:cs="Times New Roman"/>
          <w:color w:val="000000"/>
          <w:spacing w:val="-3"/>
        </w:rPr>
        <w:t xml:space="preserve">I have an obligation to notify SWHP of any changes to this </w:t>
      </w:r>
      <w:r w:rsidR="00B5152E" w:rsidRPr="00B5152E">
        <w:rPr>
          <w:rFonts w:ascii="Times New Roman" w:eastAsia="Calibri" w:hAnsi="Times New Roman" w:cs="Times New Roman"/>
          <w:color w:val="000000"/>
          <w:spacing w:val="-3"/>
        </w:rPr>
        <w:t xml:space="preserve">information. Any updates or new information will be reported to </w:t>
      </w:r>
      <w:hyperlink r:id="rId14" w:history="1">
        <w:r w:rsidR="001841F7" w:rsidRPr="001841F7">
          <w:rPr>
            <w:rStyle w:val="Hyperlink"/>
            <w:rFonts w:ascii="Times New Roman" w:hAnsi="Times New Roman" w:cs="Times New Roman"/>
            <w:spacing w:val="5"/>
          </w:rPr>
          <w:t>SWHPComplianceDepartment@bswhealth.org</w:t>
        </w:r>
      </w:hyperlink>
      <w:r w:rsidR="00B5152E" w:rsidRPr="00B5152E">
        <w:rPr>
          <w:rFonts w:ascii="Times New Roman" w:eastAsia="Calibri" w:hAnsi="Times New Roman" w:cs="Times New Roman"/>
          <w:color w:val="000000"/>
          <w:spacing w:val="-3"/>
        </w:rPr>
        <w:t xml:space="preserve">. </w:t>
      </w:r>
    </w:p>
    <w:p w14:paraId="3B131E0E" w14:textId="1F79080C" w:rsidR="00B5152E" w:rsidRDefault="00835A46" w:rsidP="00B5152E">
      <w:pPr>
        <w:tabs>
          <w:tab w:val="left" w:pos="864"/>
        </w:tabs>
        <w:spacing w:after="0" w:line="360" w:lineRule="auto"/>
        <w:ind w:left="-288"/>
        <w:textAlignment w:val="baseline"/>
        <w:rPr>
          <w:rFonts w:ascii="Times New Roman" w:eastAsia="Calibri" w:hAnsi="Times New Roman" w:cs="Times New Roman"/>
          <w:color w:val="000000"/>
          <w:spacing w:val="-3"/>
        </w:rPr>
      </w:pPr>
      <w:sdt>
        <w:sdtPr>
          <w:rPr>
            <w:rFonts w:ascii="Times New Roman" w:eastAsia="Calibri" w:hAnsi="Times New Roman" w:cs="Times New Roman"/>
            <w:color w:val="000000"/>
            <w:spacing w:val="-3"/>
          </w:rPr>
          <w:id w:val="-23943444"/>
          <w14:checkbox>
            <w14:checked w14:val="0"/>
            <w14:checkedState w14:val="2612" w14:font="MS Gothic"/>
            <w14:uncheckedState w14:val="2610" w14:font="MS Gothic"/>
          </w14:checkbox>
        </w:sdtPr>
        <w:sdtEndPr/>
        <w:sdtContent>
          <w:r w:rsidR="0038044E">
            <w:rPr>
              <w:rFonts w:ascii="MS Gothic" w:eastAsia="MS Gothic" w:hAnsi="MS Gothic" w:cs="Times New Roman" w:hint="eastAsia"/>
              <w:color w:val="000000"/>
              <w:spacing w:val="-3"/>
            </w:rPr>
            <w:t>☐</w:t>
          </w:r>
        </w:sdtContent>
      </w:sdt>
      <w:r w:rsidR="0038044E">
        <w:rPr>
          <w:rFonts w:ascii="Times New Roman" w:eastAsia="Calibri" w:hAnsi="Times New Roman" w:cs="Times New Roman"/>
          <w:color w:val="000000"/>
          <w:spacing w:val="-3"/>
        </w:rPr>
        <w:t xml:space="preserve"> I </w:t>
      </w:r>
      <w:r w:rsidR="00B5152E" w:rsidRPr="00B5152E">
        <w:rPr>
          <w:rFonts w:ascii="Times New Roman" w:eastAsia="Calibri" w:hAnsi="Times New Roman" w:cs="Times New Roman"/>
          <w:color w:val="000000"/>
          <w:spacing w:val="-3"/>
        </w:rPr>
        <w:t>understand that SWHP may request proof of training and exclusion screening</w:t>
      </w:r>
      <w:r w:rsidR="00B5152E">
        <w:rPr>
          <w:rFonts w:ascii="Times New Roman" w:eastAsia="Calibri" w:hAnsi="Times New Roman" w:cs="Times New Roman"/>
          <w:color w:val="000000"/>
          <w:spacing w:val="-3"/>
        </w:rPr>
        <w:t>s</w:t>
      </w:r>
      <w:r w:rsidR="0038044E">
        <w:rPr>
          <w:rFonts w:ascii="Times New Roman" w:eastAsia="Calibri" w:hAnsi="Times New Roman" w:cs="Times New Roman"/>
          <w:color w:val="000000"/>
          <w:spacing w:val="-3"/>
        </w:rPr>
        <w:t xml:space="preserve"> or other documentation for oversight, or</w:t>
      </w:r>
      <w:r w:rsidR="00B5152E" w:rsidRPr="00B5152E">
        <w:rPr>
          <w:rFonts w:ascii="Times New Roman" w:eastAsia="Calibri" w:hAnsi="Times New Roman" w:cs="Times New Roman"/>
          <w:color w:val="000000"/>
          <w:spacing w:val="-3"/>
        </w:rPr>
        <w:t xml:space="preserve"> as required for regulatory or other audits, and agree to provide such information and documentation upon request.</w:t>
      </w:r>
    </w:p>
    <w:p w14:paraId="2F88DDB4" w14:textId="44619CD9" w:rsidR="001F700E" w:rsidRDefault="00835A46" w:rsidP="00015727">
      <w:pPr>
        <w:tabs>
          <w:tab w:val="left" w:pos="864"/>
        </w:tabs>
        <w:spacing w:after="0" w:line="360" w:lineRule="auto"/>
        <w:ind w:left="-288"/>
        <w:textAlignment w:val="baseline"/>
        <w:rPr>
          <w:rFonts w:ascii="Times New Roman" w:eastAsia="Calibri" w:hAnsi="Times New Roman" w:cs="Times New Roman"/>
          <w:color w:val="000000"/>
          <w:spacing w:val="-3"/>
        </w:rPr>
      </w:pPr>
      <w:sdt>
        <w:sdtPr>
          <w:rPr>
            <w:rFonts w:ascii="Times New Roman" w:eastAsia="Calibri" w:hAnsi="Times New Roman" w:cs="Times New Roman"/>
            <w:color w:val="000000"/>
            <w:spacing w:val="-3"/>
          </w:rPr>
          <w:id w:val="-1251187538"/>
          <w14:checkbox>
            <w14:checked w14:val="0"/>
            <w14:checkedState w14:val="2612" w14:font="MS Gothic"/>
            <w14:uncheckedState w14:val="2610" w14:font="MS Gothic"/>
          </w14:checkbox>
        </w:sdtPr>
        <w:sdtEndPr/>
        <w:sdtContent>
          <w:r w:rsidR="00F3291A">
            <w:rPr>
              <w:rFonts w:ascii="MS Gothic" w:eastAsia="MS Gothic" w:hAnsi="MS Gothic" w:cs="Times New Roman" w:hint="eastAsia"/>
              <w:color w:val="000000"/>
              <w:spacing w:val="-3"/>
            </w:rPr>
            <w:t>☐</w:t>
          </w:r>
        </w:sdtContent>
      </w:sdt>
      <w:r w:rsidR="00F3291A">
        <w:rPr>
          <w:rFonts w:ascii="Times New Roman" w:eastAsia="Calibri" w:hAnsi="Times New Roman" w:cs="Times New Roman"/>
          <w:color w:val="000000"/>
          <w:spacing w:val="-3"/>
        </w:rPr>
        <w:t xml:space="preserve"> I am aware that Federal regulations require that records be retained for 10 years and agree to comply with this requirement. </w:t>
      </w:r>
    </w:p>
    <w:p w14:paraId="0AB05AAD" w14:textId="68DA3926" w:rsidR="00015727" w:rsidRDefault="00835A46" w:rsidP="00015727">
      <w:pPr>
        <w:tabs>
          <w:tab w:val="left" w:pos="864"/>
        </w:tabs>
        <w:spacing w:after="0" w:line="360" w:lineRule="auto"/>
        <w:ind w:left="-288"/>
        <w:textAlignment w:val="baseline"/>
        <w:rPr>
          <w:rFonts w:ascii="Times New Roman" w:eastAsia="Calibri" w:hAnsi="Times New Roman" w:cs="Times New Roman"/>
          <w:color w:val="000000"/>
          <w:spacing w:val="-3"/>
        </w:rPr>
      </w:pPr>
      <w:sdt>
        <w:sdtPr>
          <w:rPr>
            <w:rFonts w:ascii="Times New Roman" w:eastAsia="Calibri" w:hAnsi="Times New Roman" w:cs="Times New Roman"/>
            <w:color w:val="000000"/>
            <w:spacing w:val="-3"/>
          </w:rPr>
          <w:id w:val="-1314710720"/>
          <w14:checkbox>
            <w14:checked w14:val="0"/>
            <w14:checkedState w14:val="2612" w14:font="MS Gothic"/>
            <w14:uncheckedState w14:val="2610" w14:font="MS Gothic"/>
          </w14:checkbox>
        </w:sdtPr>
        <w:sdtEndPr/>
        <w:sdtContent>
          <w:r w:rsidR="00015727">
            <w:rPr>
              <w:rFonts w:ascii="MS Gothic" w:eastAsia="MS Gothic" w:hAnsi="MS Gothic" w:cs="Times New Roman" w:hint="eastAsia"/>
              <w:color w:val="000000"/>
              <w:spacing w:val="-3"/>
            </w:rPr>
            <w:t>☐</w:t>
          </w:r>
        </w:sdtContent>
      </w:sdt>
      <w:r w:rsidR="00015727">
        <w:rPr>
          <w:rFonts w:ascii="Times New Roman" w:eastAsia="Calibri" w:hAnsi="Times New Roman" w:cs="Times New Roman"/>
          <w:color w:val="000000"/>
          <w:spacing w:val="-3"/>
        </w:rPr>
        <w:t xml:space="preserve"> </w:t>
      </w:r>
      <w:r w:rsidR="001F700E">
        <w:rPr>
          <w:rFonts w:ascii="Times New Roman" w:eastAsia="Calibri" w:hAnsi="Times New Roman" w:cs="Times New Roman"/>
          <w:color w:val="000000"/>
          <w:spacing w:val="-3"/>
        </w:rPr>
        <w:t>Please include information of your key</w:t>
      </w:r>
      <w:r w:rsidR="003B2448">
        <w:rPr>
          <w:rFonts w:ascii="Times New Roman" w:eastAsia="Calibri" w:hAnsi="Times New Roman" w:cs="Times New Roman"/>
          <w:color w:val="000000"/>
          <w:spacing w:val="-3"/>
        </w:rPr>
        <w:t xml:space="preserve"> personne</w:t>
      </w:r>
      <w:r w:rsidR="001F700E">
        <w:rPr>
          <w:rFonts w:ascii="Times New Roman" w:eastAsia="Calibri" w:hAnsi="Times New Roman" w:cs="Times New Roman"/>
          <w:color w:val="000000"/>
          <w:spacing w:val="-3"/>
        </w:rPr>
        <w:t>l or a centralized email address for your organization where Scott &amp; White Health Plan</w:t>
      </w:r>
      <w:r w:rsidR="00015727">
        <w:rPr>
          <w:rFonts w:ascii="Times New Roman" w:eastAsia="Calibri" w:hAnsi="Times New Roman" w:cs="Times New Roman"/>
          <w:color w:val="000000"/>
          <w:spacing w:val="-3"/>
        </w:rPr>
        <w:t xml:space="preserve"> (SWHP)</w:t>
      </w:r>
      <w:r w:rsidR="001F700E">
        <w:rPr>
          <w:rFonts w:ascii="Times New Roman" w:eastAsia="Calibri" w:hAnsi="Times New Roman" w:cs="Times New Roman"/>
          <w:color w:val="000000"/>
          <w:spacing w:val="-3"/>
        </w:rPr>
        <w:t xml:space="preserve"> can communicate regulatory changes. </w:t>
      </w:r>
      <w:r w:rsidR="00015727">
        <w:rPr>
          <w:rFonts w:ascii="Times New Roman" w:eastAsia="Calibri" w:hAnsi="Times New Roman" w:cs="Times New Roman"/>
          <w:color w:val="000000"/>
          <w:spacing w:val="-3"/>
        </w:rPr>
        <w:t>Once regulatory changes have been communicated, your organization will be responsible for reviewing and implementing the changes</w:t>
      </w:r>
      <w:r w:rsidR="003B2448">
        <w:rPr>
          <w:rFonts w:ascii="Times New Roman" w:eastAsia="Calibri" w:hAnsi="Times New Roman" w:cs="Times New Roman"/>
          <w:color w:val="000000"/>
          <w:spacing w:val="-3"/>
        </w:rPr>
        <w:t xml:space="preserve">, if </w:t>
      </w:r>
      <w:r w:rsidR="00015727">
        <w:rPr>
          <w:rFonts w:ascii="Times New Roman" w:eastAsia="Calibri" w:hAnsi="Times New Roman" w:cs="Times New Roman"/>
          <w:color w:val="000000"/>
          <w:spacing w:val="-3"/>
        </w:rPr>
        <w:t xml:space="preserve">applicable. </w:t>
      </w:r>
      <w:r w:rsidR="003B2448">
        <w:rPr>
          <w:rFonts w:ascii="Times New Roman" w:eastAsia="Calibri" w:hAnsi="Times New Roman" w:cs="Times New Roman"/>
          <w:color w:val="000000"/>
          <w:spacing w:val="-3"/>
        </w:rPr>
        <w:t>A</w:t>
      </w:r>
      <w:r w:rsidR="001F700E">
        <w:rPr>
          <w:rFonts w:ascii="Times New Roman" w:eastAsia="Calibri" w:hAnsi="Times New Roman" w:cs="Times New Roman"/>
          <w:color w:val="000000"/>
          <w:spacing w:val="-3"/>
        </w:rPr>
        <w:t xml:space="preserve">ny changes to </w:t>
      </w:r>
      <w:r w:rsidR="003B2448">
        <w:rPr>
          <w:rFonts w:ascii="Times New Roman" w:eastAsia="Calibri" w:hAnsi="Times New Roman" w:cs="Times New Roman"/>
          <w:color w:val="000000"/>
          <w:spacing w:val="-3"/>
        </w:rPr>
        <w:t xml:space="preserve">the information below, must be communicated to </w:t>
      </w:r>
      <w:r w:rsidR="00015727">
        <w:rPr>
          <w:rFonts w:ascii="Times New Roman" w:eastAsia="Calibri" w:hAnsi="Times New Roman" w:cs="Times New Roman"/>
          <w:color w:val="000000"/>
          <w:spacing w:val="-3"/>
        </w:rPr>
        <w:t xml:space="preserve">SWHP immediately. </w:t>
      </w:r>
    </w:p>
    <w:p w14:paraId="4BF3CBC2" w14:textId="2AE718E7" w:rsidR="00015727" w:rsidRDefault="00015727" w:rsidP="00015727">
      <w:pPr>
        <w:tabs>
          <w:tab w:val="left" w:pos="864"/>
        </w:tabs>
        <w:spacing w:after="0" w:line="360" w:lineRule="auto"/>
        <w:ind w:left="-288"/>
        <w:textAlignment w:val="baseline"/>
        <w:rPr>
          <w:rFonts w:ascii="Times New Roman" w:eastAsia="Calibri" w:hAnsi="Times New Roman" w:cs="Times New Roman"/>
          <w:color w:val="000000"/>
          <w:spacing w:val="-3"/>
        </w:rPr>
      </w:pPr>
      <w:r w:rsidRPr="00015727">
        <w:rPr>
          <w:rFonts w:ascii="Times New Roman" w:eastAsia="Calibri" w:hAnsi="Times New Roman" w:cs="Times New Roman"/>
          <w:b/>
          <w:color w:val="000000"/>
          <w:spacing w:val="-3"/>
        </w:rPr>
        <w:t>Name, Title, Email address</w:t>
      </w:r>
      <w:r w:rsidR="003B2448">
        <w:rPr>
          <w:rFonts w:ascii="Times New Roman" w:eastAsia="Calibri" w:hAnsi="Times New Roman" w:cs="Times New Roman"/>
          <w:b/>
          <w:color w:val="000000"/>
          <w:spacing w:val="-3"/>
        </w:rPr>
        <w:t xml:space="preserve"> &amp; Contact information</w:t>
      </w:r>
      <w:r w:rsidRPr="00015727">
        <w:rPr>
          <w:rFonts w:ascii="Times New Roman" w:eastAsia="Calibri" w:hAnsi="Times New Roman" w:cs="Times New Roman"/>
          <w:b/>
          <w:color w:val="000000"/>
          <w:spacing w:val="-3"/>
        </w:rPr>
        <w:t>:</w:t>
      </w:r>
      <w:r>
        <w:rPr>
          <w:rFonts w:ascii="Times New Roman" w:eastAsia="Calibri" w:hAnsi="Times New Roman" w:cs="Times New Roman"/>
          <w:color w:val="000000"/>
          <w:sz w:val="24"/>
        </w:rPr>
        <w:t xml:space="preserve"> </w:t>
      </w:r>
      <w:sdt>
        <w:sdtPr>
          <w:rPr>
            <w:rFonts w:ascii="Times New Roman" w:eastAsia="Calibri" w:hAnsi="Times New Roman" w:cs="Times New Roman"/>
            <w:color w:val="000000"/>
            <w:sz w:val="24"/>
          </w:rPr>
          <w:id w:val="1230967954"/>
          <w:placeholder>
            <w:docPart w:val="DefaultPlaceholder_1081868574"/>
          </w:placeholder>
          <w:showingPlcHdr/>
        </w:sdtPr>
        <w:sdtEndPr/>
        <w:sdtContent>
          <w:r w:rsidRPr="00DB7A64">
            <w:rPr>
              <w:rStyle w:val="PlaceholderText"/>
            </w:rPr>
            <w:t>Click here to enter text.</w:t>
          </w:r>
        </w:sdtContent>
      </w:sdt>
    </w:p>
    <w:p w14:paraId="7EB32E1B" w14:textId="3AFCB9FF" w:rsidR="003B2448" w:rsidRDefault="003B2448" w:rsidP="00015727">
      <w:pPr>
        <w:tabs>
          <w:tab w:val="left" w:pos="864"/>
        </w:tabs>
        <w:spacing w:after="0" w:line="360" w:lineRule="auto"/>
        <w:ind w:left="-288"/>
        <w:textAlignment w:val="baseline"/>
        <w:rPr>
          <w:rFonts w:ascii="Times New Roman" w:eastAsia="Calibri" w:hAnsi="Times New Roman" w:cs="Times New Roman"/>
          <w:b/>
          <w:color w:val="000000"/>
          <w:spacing w:val="-3"/>
        </w:rPr>
      </w:pPr>
      <w:r>
        <w:rPr>
          <w:rFonts w:ascii="Times New Roman" w:eastAsia="Calibri" w:hAnsi="Times New Roman" w:cs="Times New Roman"/>
          <w:b/>
          <w:color w:val="000000"/>
          <w:spacing w:val="-3"/>
        </w:rPr>
        <w:t xml:space="preserve">Or </w:t>
      </w:r>
    </w:p>
    <w:p w14:paraId="1BF40A55" w14:textId="62DCAA1D" w:rsidR="00015727" w:rsidRPr="00015727" w:rsidRDefault="00015727" w:rsidP="00015727">
      <w:pPr>
        <w:tabs>
          <w:tab w:val="left" w:pos="864"/>
        </w:tabs>
        <w:spacing w:after="0" w:line="360" w:lineRule="auto"/>
        <w:ind w:left="-288"/>
        <w:textAlignment w:val="baseline"/>
        <w:rPr>
          <w:rFonts w:ascii="Times New Roman" w:eastAsia="Calibri" w:hAnsi="Times New Roman" w:cs="Times New Roman"/>
          <w:color w:val="000000"/>
          <w:spacing w:val="-3"/>
        </w:rPr>
      </w:pPr>
      <w:r w:rsidRPr="00015727">
        <w:rPr>
          <w:rFonts w:ascii="Times New Roman" w:eastAsia="Calibri" w:hAnsi="Times New Roman" w:cs="Times New Roman"/>
          <w:b/>
          <w:color w:val="000000"/>
          <w:spacing w:val="-3"/>
        </w:rPr>
        <w:t>Organization’s Centralized Email Address:</w:t>
      </w:r>
      <w:r>
        <w:rPr>
          <w:rFonts w:ascii="Times New Roman" w:eastAsia="Calibri" w:hAnsi="Times New Roman" w:cs="Times New Roman"/>
          <w:color w:val="000000"/>
          <w:sz w:val="24"/>
        </w:rPr>
        <w:t xml:space="preserve"> </w:t>
      </w:r>
      <w:sdt>
        <w:sdtPr>
          <w:rPr>
            <w:rFonts w:ascii="Times New Roman" w:eastAsia="Calibri" w:hAnsi="Times New Roman" w:cs="Times New Roman"/>
            <w:color w:val="000000"/>
            <w:sz w:val="24"/>
          </w:rPr>
          <w:id w:val="1915123909"/>
          <w:placeholder>
            <w:docPart w:val="DefaultPlaceholder_1081868574"/>
          </w:placeholder>
          <w:showingPlcHdr/>
        </w:sdtPr>
        <w:sdtEndPr/>
        <w:sdtContent>
          <w:r w:rsidRPr="00DB7A64">
            <w:rPr>
              <w:rStyle w:val="PlaceholderText"/>
            </w:rPr>
            <w:t>Click here to enter text.</w:t>
          </w:r>
        </w:sdtContent>
      </w:sdt>
    </w:p>
    <w:p w14:paraId="1F542F0B" w14:textId="08E458D1" w:rsidR="003B2448" w:rsidRDefault="003B2448" w:rsidP="003B2448">
      <w:pPr>
        <w:tabs>
          <w:tab w:val="left" w:pos="4320"/>
        </w:tabs>
        <w:spacing w:before="49" w:after="1187" w:line="248" w:lineRule="exact"/>
        <w:ind w:left="72"/>
        <w:textAlignment w:val="baseline"/>
        <w:rPr>
          <w:rFonts w:ascii="Times New Roman" w:eastAsia="Calibri" w:hAnsi="Times New Roman" w:cs="Times New Roman"/>
          <w:color w:val="000000"/>
          <w:sz w:val="24"/>
        </w:rPr>
      </w:pPr>
    </w:p>
    <w:p w14:paraId="193546D1" w14:textId="31B8FD3F" w:rsidR="00BB7D4F" w:rsidRPr="00015727" w:rsidRDefault="003B2448" w:rsidP="003B2448">
      <w:pPr>
        <w:tabs>
          <w:tab w:val="left" w:pos="4320"/>
        </w:tabs>
        <w:spacing w:before="49" w:after="1187" w:line="248" w:lineRule="exact"/>
        <w:ind w:left="72"/>
        <w:textAlignment w:val="baseline"/>
        <w:rPr>
          <w:rFonts w:ascii="Times New Roman" w:eastAsia="Calibri" w:hAnsi="Times New Roman" w:cs="Times New Roman"/>
          <w:color w:val="000000"/>
          <w:sz w:val="24"/>
        </w:rPr>
      </w:pPr>
      <w:r w:rsidRPr="00BB7D4F">
        <w:rPr>
          <w:rFonts w:ascii="Times New Roman" w:eastAsia="PMingLiU" w:hAnsi="Times New Roman" w:cs="Times New Roman"/>
          <w:noProof/>
        </w:rPr>
        <mc:AlternateContent>
          <mc:Choice Requires="wps">
            <w:drawing>
              <wp:anchor distT="0" distB="0" distL="114300" distR="114300" simplePos="0" relativeHeight="251707904" behindDoc="0" locked="0" layoutInCell="1" allowOverlap="1" wp14:anchorId="5171E399" wp14:editId="1CFE0985">
                <wp:simplePos x="0" y="0"/>
                <wp:positionH relativeFrom="page">
                  <wp:posOffset>3483610</wp:posOffset>
                </wp:positionH>
                <wp:positionV relativeFrom="page">
                  <wp:posOffset>6100445</wp:posOffset>
                </wp:positionV>
                <wp:extent cx="2731770" cy="0"/>
                <wp:effectExtent l="12700" t="10160" r="8255" b="889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CA0892" id="Straight Connector 16" o:spid="_x0000_s1026" style="position:absolute;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4.3pt,480.35pt" to="489.4pt,4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" strokeweight=".95pt">
                <w10:wrap anchorx="page" anchory="page"/>
              </v:line>
            </w:pict>
          </mc:Fallback>
        </mc:AlternateContent>
      </w:r>
      <w:r>
        <w:rPr>
          <w:rFonts w:ascii="Times New Roman" w:eastAsia="PMingLiU" w:hAnsi="Times New Roman"/>
          <w:noProof/>
        </w:rPr>
        <mc:AlternateContent>
          <mc:Choice Requires="wps">
            <w:drawing>
              <wp:anchor distT="0" distB="0" distL="114300" distR="114300" simplePos="0" relativeHeight="251635200" behindDoc="0" locked="0" layoutInCell="1" allowOverlap="1" wp14:anchorId="27792BA1" wp14:editId="28ABA22F">
                <wp:simplePos x="0" y="0"/>
                <wp:positionH relativeFrom="page">
                  <wp:posOffset>699135</wp:posOffset>
                </wp:positionH>
                <wp:positionV relativeFrom="page">
                  <wp:posOffset>6092825</wp:posOffset>
                </wp:positionV>
                <wp:extent cx="2533650" cy="0"/>
                <wp:effectExtent l="15240" t="8255" r="13335" b="107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020BFD" id="Straight Connector 19"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05pt,479.75pt" to="254.55pt,4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" strokeweight=".95pt">
                <w10:wrap anchorx="page" anchory="page"/>
              </v:line>
            </w:pict>
          </mc:Fallback>
        </mc:AlternateContent>
      </w:r>
      <w:r w:rsidR="00BB7D4F" w:rsidRPr="00BB7D4F">
        <w:rPr>
          <w:rFonts w:ascii="Times New Roman" w:eastAsia="Calibri" w:hAnsi="Times New Roman" w:cs="Times New Roman"/>
          <w:color w:val="000000"/>
          <w:sz w:val="24"/>
        </w:rPr>
        <w:t>Print Name and Title</w:t>
      </w:r>
      <w:r w:rsidR="00BB7D4F" w:rsidRPr="00BB7D4F">
        <w:rPr>
          <w:rFonts w:ascii="Times New Roman" w:eastAsia="Calibri" w:hAnsi="Times New Roman" w:cs="Times New Roman"/>
          <w:color w:val="000000"/>
          <w:sz w:val="24"/>
        </w:rPr>
        <w:tab/>
      </w:r>
      <w:r w:rsidR="00BB7D4F">
        <w:rPr>
          <w:rFonts w:ascii="Times New Roman" w:eastAsia="Calibri" w:hAnsi="Times New Roman" w:cs="Times New Roman"/>
          <w:color w:val="000000"/>
          <w:sz w:val="24"/>
        </w:rPr>
        <w:t xml:space="preserve">   </w:t>
      </w:r>
      <w:r w:rsidR="00BB7D4F" w:rsidRPr="00BB7D4F">
        <w:rPr>
          <w:rFonts w:ascii="Times New Roman" w:eastAsia="Calibri" w:hAnsi="Times New Roman" w:cs="Times New Roman"/>
          <w:color w:val="000000"/>
          <w:sz w:val="24"/>
        </w:rPr>
        <w:t>Organization</w:t>
      </w:r>
    </w:p>
    <w:p w14:paraId="2BEA786C" w14:textId="7B621639" w:rsidR="00BB7D4F" w:rsidRPr="00BB7D4F" w:rsidRDefault="003B2448" w:rsidP="00BB7D4F">
      <w:pPr>
        <w:tabs>
          <w:tab w:val="left" w:pos="4392"/>
        </w:tabs>
        <w:spacing w:before="25" w:after="559" w:line="248" w:lineRule="exact"/>
        <w:ind w:left="72"/>
        <w:textAlignment w:val="baseline"/>
        <w:rPr>
          <w:rFonts w:ascii="Times New Roman" w:eastAsia="Calibri" w:hAnsi="Times New Roman" w:cs="Times New Roman"/>
          <w:color w:val="000000"/>
          <w:sz w:val="24"/>
        </w:rPr>
      </w:pPr>
      <w:r>
        <w:rPr>
          <w:rFonts w:ascii="Times New Roman" w:eastAsia="PMingLiU" w:hAnsi="Times New Roman"/>
          <w:noProof/>
        </w:rPr>
        <mc:AlternateContent>
          <mc:Choice Requires="wps">
            <w:drawing>
              <wp:anchor distT="0" distB="0" distL="114300" distR="114300" simplePos="0" relativeHeight="251661824" behindDoc="0" locked="0" layoutInCell="1" allowOverlap="1" wp14:anchorId="6E8B864B" wp14:editId="5125FFB8">
                <wp:simplePos x="0" y="0"/>
                <wp:positionH relativeFrom="page">
                  <wp:posOffset>3559810</wp:posOffset>
                </wp:positionH>
                <wp:positionV relativeFrom="page">
                  <wp:posOffset>6999605</wp:posOffset>
                </wp:positionV>
                <wp:extent cx="2728595" cy="0"/>
                <wp:effectExtent l="12700" t="8255" r="11430" b="107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859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BFA1AF" id="Straight Connector 18"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0.3pt,551.15pt" to="495.15pt,5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WORHgIAADk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" strokeweight=".95pt">
                <w10:wrap anchorx="page" anchory="page"/>
              </v:line>
            </w:pict>
          </mc:Fallback>
        </mc:AlternateContent>
      </w:r>
      <w:r w:rsidRPr="00BB7D4F">
        <w:rPr>
          <w:rFonts w:ascii="Times New Roman" w:eastAsia="PMingLiU" w:hAnsi="Times New Roman" w:cs="Times New Roman"/>
          <w:noProof/>
        </w:rPr>
        <mc:AlternateContent>
          <mc:Choice Requires="wps">
            <w:drawing>
              <wp:anchor distT="0" distB="0" distL="114300" distR="114300" simplePos="0" relativeHeight="251684352" behindDoc="0" locked="0" layoutInCell="1" allowOverlap="1" wp14:anchorId="79ABDE08" wp14:editId="183C3649">
                <wp:simplePos x="0" y="0"/>
                <wp:positionH relativeFrom="page">
                  <wp:posOffset>696595</wp:posOffset>
                </wp:positionH>
                <wp:positionV relativeFrom="page">
                  <wp:posOffset>7007225</wp:posOffset>
                </wp:positionV>
                <wp:extent cx="2543175" cy="0"/>
                <wp:effectExtent l="8890" t="10160" r="10160" b="889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1CC145" id="Straight Connector 17" o:spid="_x0000_s1026" style="position:absolute;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85pt,551.75pt" to="255.1pt,5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8WKHgIAADk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" strokeweight=".95pt">
                <w10:wrap anchorx="page" anchory="page"/>
              </v:line>
            </w:pict>
          </mc:Fallback>
        </mc:AlternateContent>
      </w:r>
      <w:r w:rsidR="00BB7D4F" w:rsidRPr="00BB7D4F">
        <w:rPr>
          <w:rFonts w:ascii="Times New Roman" w:eastAsia="Calibri" w:hAnsi="Times New Roman" w:cs="Times New Roman"/>
          <w:color w:val="000000"/>
          <w:sz w:val="24"/>
        </w:rPr>
        <w:t>Authorized Representative Signature</w:t>
      </w:r>
      <w:r w:rsidR="00BB7D4F" w:rsidRPr="00BB7D4F">
        <w:rPr>
          <w:rFonts w:ascii="Times New Roman" w:eastAsia="Calibri" w:hAnsi="Times New Roman" w:cs="Times New Roman"/>
          <w:color w:val="000000"/>
          <w:sz w:val="24"/>
        </w:rPr>
        <w:tab/>
      </w:r>
      <w:r w:rsidR="00EF08A1">
        <w:rPr>
          <w:rFonts w:ascii="Times New Roman" w:eastAsia="Calibri" w:hAnsi="Times New Roman" w:cs="Times New Roman"/>
          <w:color w:val="000000"/>
          <w:sz w:val="24"/>
        </w:rPr>
        <w:t xml:space="preserve">    </w:t>
      </w:r>
      <w:r w:rsidR="00BB7D4F" w:rsidRPr="00BB7D4F">
        <w:rPr>
          <w:rFonts w:ascii="Times New Roman" w:eastAsia="Calibri" w:hAnsi="Times New Roman" w:cs="Times New Roman"/>
          <w:color w:val="000000"/>
          <w:sz w:val="24"/>
        </w:rPr>
        <w:t>Date</w:t>
      </w:r>
    </w:p>
    <w:p w14:paraId="7D5F56ED" w14:textId="6E48D6B7" w:rsidR="00BB7D4F" w:rsidRPr="00B5152E" w:rsidRDefault="00BB7D4F" w:rsidP="00B5152E">
      <w:pPr>
        <w:tabs>
          <w:tab w:val="left" w:pos="864"/>
        </w:tabs>
        <w:spacing w:after="0" w:line="360" w:lineRule="auto"/>
        <w:ind w:left="-288"/>
        <w:textAlignment w:val="baseline"/>
        <w:rPr>
          <w:rFonts w:ascii="Times New Roman" w:eastAsia="Calibri" w:hAnsi="Times New Roman" w:cs="Times New Roman"/>
          <w:color w:val="000000"/>
          <w:spacing w:val="-3"/>
        </w:rPr>
      </w:pPr>
    </w:p>
    <w:sectPr w:rsidR="00BB7D4F" w:rsidRPr="00B5152E" w:rsidSect="00FD2422">
      <w:headerReference w:type="default" r:id="rId15"/>
      <w:footerReference w:type="default" r:id="rId16"/>
      <w:pgSz w:w="12240" w:h="15840"/>
      <w:pgMar w:top="1440" w:right="1080" w:bottom="1440" w:left="108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E4989" w14:textId="77777777" w:rsidR="00835A46" w:rsidRDefault="00835A46" w:rsidP="00D946CC">
      <w:pPr>
        <w:spacing w:after="0" w:line="240" w:lineRule="auto"/>
      </w:pPr>
      <w:r>
        <w:separator/>
      </w:r>
    </w:p>
  </w:endnote>
  <w:endnote w:type="continuationSeparator" w:id="0">
    <w:p w14:paraId="42C86B65" w14:textId="77777777" w:rsidR="00835A46" w:rsidRDefault="00835A46" w:rsidP="00D94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34DF6" w14:textId="5DC89545" w:rsidR="00312E41" w:rsidRDefault="00507EC9" w:rsidP="00507EC9">
    <w:pPr>
      <w:pStyle w:val="Footer"/>
      <w:tabs>
        <w:tab w:val="clear" w:pos="9360"/>
      </w:tabs>
      <w:jc w:val="center"/>
      <w:rPr>
        <w:noProof/>
        <w:sz w:val="16"/>
        <w:szCs w:val="16"/>
      </w:rPr>
    </w:pPr>
    <w:r w:rsidRPr="00507EC9">
      <w:rPr>
        <w:rFonts w:ascii="Times New Roman" w:hAnsi="Times New Roman" w:cs="Times New Roman"/>
        <w:color w:val="000000"/>
      </w:rPr>
      <w:t>To report potential fraud, waste or abuse, or any other compliance issues, please con</w:t>
    </w:r>
    <w:r>
      <w:rPr>
        <w:rFonts w:ascii="Times New Roman" w:hAnsi="Times New Roman" w:cs="Times New Roman"/>
        <w:color w:val="000000"/>
      </w:rPr>
      <w:t xml:space="preserve">tact our Ethics line at 866-245 </w:t>
    </w:r>
    <w:r w:rsidRPr="00507EC9">
      <w:rPr>
        <w:rFonts w:ascii="Times New Roman" w:hAnsi="Times New Roman" w:cs="Times New Roman"/>
        <w:color w:val="000000"/>
      </w:rPr>
      <w:t>0815, or through our website:</w:t>
    </w:r>
    <w:r>
      <w:rPr>
        <w:rFonts w:ascii="Times New Roman" w:hAnsi="Times New Roman" w:cs="Times New Roman"/>
        <w:color w:val="000000"/>
      </w:rPr>
      <w:t xml:space="preserve"> </w:t>
    </w:r>
    <w:hyperlink r:id="rId1" w:history="1">
      <w:r w:rsidRPr="00507EC9">
        <w:rPr>
          <w:rStyle w:val="Hyperlink"/>
          <w:rFonts w:ascii="Times New Roman" w:hAnsi="Times New Roman" w:cs="Times New Roman"/>
        </w:rPr>
        <w:t>Baylor, Scott &amp; White Ethics Line</w:t>
      </w:r>
    </w:hyperlink>
    <w:r>
      <w:rPr>
        <w:rFonts w:ascii="Times New Roman" w:hAnsi="Times New Roman" w:cs="Times New Roman"/>
        <w:color w:val="000000"/>
      </w:rPr>
      <w:t xml:space="preserve"> </w:t>
    </w:r>
    <w:r w:rsidRPr="00507EC9">
      <w:rPr>
        <w:rFonts w:ascii="Times New Roman" w:hAnsi="Times New Roman" w:cs="Times New Roman"/>
        <w:color w:val="000000"/>
      </w:rPr>
      <w:t>.</w:t>
    </w:r>
  </w:p>
  <w:p w14:paraId="5225C2A1" w14:textId="77777777" w:rsidR="00507EC9" w:rsidRDefault="00507EC9" w:rsidP="00312E41">
    <w:pPr>
      <w:pStyle w:val="Footer"/>
      <w:tabs>
        <w:tab w:val="clear" w:pos="9360"/>
      </w:tabs>
      <w:ind w:left="-360"/>
      <w:jc w:val="center"/>
      <w:rPr>
        <w:noProof/>
        <w:sz w:val="16"/>
        <w:szCs w:val="16"/>
      </w:rPr>
    </w:pPr>
  </w:p>
  <w:p w14:paraId="317C60C5" w14:textId="63046234" w:rsidR="00872588" w:rsidRPr="00872588" w:rsidRDefault="00120660" w:rsidP="00312E41">
    <w:pPr>
      <w:pStyle w:val="Footer"/>
      <w:tabs>
        <w:tab w:val="clear" w:pos="9360"/>
      </w:tabs>
      <w:ind w:left="-360"/>
      <w:jc w:val="center"/>
      <w:rPr>
        <w:sz w:val="16"/>
        <w:szCs w:val="16"/>
      </w:rPr>
    </w:pPr>
    <w:r>
      <w:rPr>
        <w:noProof/>
        <w:sz w:val="16"/>
        <w:szCs w:val="16"/>
      </w:rPr>
      <w:t>1206 W. Campus Drive, Temple, TX  76502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7F6D3" w14:textId="77777777" w:rsidR="00835A46" w:rsidRDefault="00835A46" w:rsidP="00D946CC">
      <w:pPr>
        <w:spacing w:after="0" w:line="240" w:lineRule="auto"/>
      </w:pPr>
      <w:r>
        <w:separator/>
      </w:r>
    </w:p>
  </w:footnote>
  <w:footnote w:type="continuationSeparator" w:id="0">
    <w:p w14:paraId="537295D3" w14:textId="77777777" w:rsidR="00835A46" w:rsidRDefault="00835A46" w:rsidP="00D94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E4B73" w14:textId="11EB3895" w:rsidR="00BD3DB9" w:rsidRDefault="00BD3DB9" w:rsidP="00BD3DB9">
    <w:pPr>
      <w:spacing w:after="120"/>
    </w:pPr>
    <w:r>
      <w:rPr>
        <w:noProof/>
      </w:rPr>
      <w:drawing>
        <wp:anchor distT="0" distB="0" distL="114300" distR="114300" simplePos="0" relativeHeight="251661312" behindDoc="1" locked="0" layoutInCell="1" allowOverlap="1" wp14:anchorId="18042EB2" wp14:editId="78815760">
          <wp:simplePos x="0" y="0"/>
          <wp:positionH relativeFrom="column">
            <wp:posOffset>4206240</wp:posOffset>
          </wp:positionH>
          <wp:positionV relativeFrom="paragraph">
            <wp:posOffset>-594360</wp:posOffset>
          </wp:positionV>
          <wp:extent cx="2103120" cy="1051560"/>
          <wp:effectExtent l="0" t="0" r="0" b="0"/>
          <wp:wrapThrough wrapText="bothSides">
            <wp:wrapPolygon edited="0">
              <wp:start x="3913" y="3913"/>
              <wp:lineTo x="2543" y="5870"/>
              <wp:lineTo x="1565" y="8609"/>
              <wp:lineTo x="1565" y="12130"/>
              <wp:lineTo x="3130" y="16043"/>
              <wp:lineTo x="3717" y="16826"/>
              <wp:lineTo x="5674" y="16826"/>
              <wp:lineTo x="16435" y="16043"/>
              <wp:lineTo x="19957" y="14870"/>
              <wp:lineTo x="19957" y="9783"/>
              <wp:lineTo x="14478" y="7435"/>
              <wp:lineTo x="5478" y="3913"/>
              <wp:lineTo x="3913" y="391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WHP-NowPrtOf-transparent-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105156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FD2422">
      <w:t xml:space="preserve">  </w:t>
    </w:r>
  </w:p>
  <w:p w14:paraId="44E172F6" w14:textId="289508DA" w:rsidR="00BD3DB9" w:rsidRDefault="00BD3DB9" w:rsidP="00BD3DB9">
    <w:pPr>
      <w:spacing w:after="0"/>
    </w:pPr>
    <w:r>
      <w:rPr>
        <w:noProof/>
      </w:rPr>
      <mc:AlternateContent>
        <mc:Choice Requires="wps">
          <w:drawing>
            <wp:anchor distT="0" distB="0" distL="114300" distR="114300" simplePos="0" relativeHeight="251657216" behindDoc="0" locked="0" layoutInCell="1" allowOverlap="1" wp14:anchorId="16A434CF" wp14:editId="08507847">
              <wp:simplePos x="0" y="0"/>
              <wp:positionH relativeFrom="column">
                <wp:posOffset>-259080</wp:posOffset>
              </wp:positionH>
              <wp:positionV relativeFrom="paragraph">
                <wp:posOffset>131445</wp:posOffset>
              </wp:positionV>
              <wp:extent cx="6477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77000" cy="0"/>
                      </a:xfrm>
                      <a:prstGeom prst="line">
                        <a:avLst/>
                      </a:prstGeom>
                      <a:ln w="19050">
                        <a:solidFill>
                          <a:srgbClr val="00C2D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BA47562" id="Straight Connector 2"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pt,10.35pt" to="489.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" strokecolor="#00c2df" strokeweight="1.5pt"/>
          </w:pict>
        </mc:Fallback>
      </mc:AlternateContent>
    </w:r>
  </w:p>
  <w:p w14:paraId="75505F17" w14:textId="77777777" w:rsidR="00D946CC" w:rsidRDefault="00D946CC">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72F"/>
    <w:multiLevelType w:val="hybridMultilevel"/>
    <w:tmpl w:val="AF00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93D83"/>
    <w:multiLevelType w:val="hybridMultilevel"/>
    <w:tmpl w:val="2212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7434D"/>
    <w:multiLevelType w:val="hybridMultilevel"/>
    <w:tmpl w:val="D0444FDE"/>
    <w:lvl w:ilvl="0" w:tplc="F656D9A8">
      <w:start w:val="1"/>
      <w:numFmt w:val="bullet"/>
      <w:lvlText w:val=""/>
      <w:lvlJc w:val="left"/>
      <w:pPr>
        <w:tabs>
          <w:tab w:val="num" w:pos="3384"/>
        </w:tabs>
        <w:ind w:left="3456" w:hanging="288"/>
      </w:pPr>
      <w:rPr>
        <w:rFonts w:ascii="Symbol" w:hAnsi="Symbol" w:cs="Symbol" w:hint="default"/>
        <w:color w:val="auto"/>
      </w:rPr>
    </w:lvl>
    <w:lvl w:ilvl="1" w:tplc="04090003" w:tentative="1">
      <w:start w:val="1"/>
      <w:numFmt w:val="bullet"/>
      <w:lvlText w:val="o"/>
      <w:lvlJc w:val="left"/>
      <w:pPr>
        <w:tabs>
          <w:tab w:val="num" w:pos="4248"/>
        </w:tabs>
        <w:ind w:left="4248" w:hanging="360"/>
      </w:pPr>
      <w:rPr>
        <w:rFonts w:ascii="Courier New" w:hAnsi="Courier New" w:cs="Courier New" w:hint="default"/>
      </w:rPr>
    </w:lvl>
    <w:lvl w:ilvl="2" w:tplc="04090005" w:tentative="1">
      <w:start w:val="1"/>
      <w:numFmt w:val="bullet"/>
      <w:lvlText w:val=""/>
      <w:lvlJc w:val="left"/>
      <w:pPr>
        <w:tabs>
          <w:tab w:val="num" w:pos="4968"/>
        </w:tabs>
        <w:ind w:left="4968" w:hanging="360"/>
      </w:pPr>
      <w:rPr>
        <w:rFonts w:ascii="Wingdings" w:hAnsi="Wingdings" w:cs="Wingdings" w:hint="default"/>
      </w:rPr>
    </w:lvl>
    <w:lvl w:ilvl="3" w:tplc="04090001" w:tentative="1">
      <w:start w:val="1"/>
      <w:numFmt w:val="bullet"/>
      <w:lvlText w:val=""/>
      <w:lvlJc w:val="left"/>
      <w:pPr>
        <w:tabs>
          <w:tab w:val="num" w:pos="5688"/>
        </w:tabs>
        <w:ind w:left="5688" w:hanging="360"/>
      </w:pPr>
      <w:rPr>
        <w:rFonts w:ascii="Symbol" w:hAnsi="Symbol" w:cs="Symbol" w:hint="default"/>
      </w:rPr>
    </w:lvl>
    <w:lvl w:ilvl="4" w:tplc="04090003" w:tentative="1">
      <w:start w:val="1"/>
      <w:numFmt w:val="bullet"/>
      <w:lvlText w:val="o"/>
      <w:lvlJc w:val="left"/>
      <w:pPr>
        <w:tabs>
          <w:tab w:val="num" w:pos="6408"/>
        </w:tabs>
        <w:ind w:left="6408" w:hanging="360"/>
      </w:pPr>
      <w:rPr>
        <w:rFonts w:ascii="Courier New" w:hAnsi="Courier New" w:cs="Courier New" w:hint="default"/>
      </w:rPr>
    </w:lvl>
    <w:lvl w:ilvl="5" w:tplc="04090005" w:tentative="1">
      <w:start w:val="1"/>
      <w:numFmt w:val="bullet"/>
      <w:lvlText w:val=""/>
      <w:lvlJc w:val="left"/>
      <w:pPr>
        <w:tabs>
          <w:tab w:val="num" w:pos="7128"/>
        </w:tabs>
        <w:ind w:left="7128" w:hanging="360"/>
      </w:pPr>
      <w:rPr>
        <w:rFonts w:ascii="Wingdings" w:hAnsi="Wingdings" w:cs="Wingdings" w:hint="default"/>
      </w:rPr>
    </w:lvl>
    <w:lvl w:ilvl="6" w:tplc="04090001" w:tentative="1">
      <w:start w:val="1"/>
      <w:numFmt w:val="bullet"/>
      <w:lvlText w:val=""/>
      <w:lvlJc w:val="left"/>
      <w:pPr>
        <w:tabs>
          <w:tab w:val="num" w:pos="7848"/>
        </w:tabs>
        <w:ind w:left="7848" w:hanging="360"/>
      </w:pPr>
      <w:rPr>
        <w:rFonts w:ascii="Symbol" w:hAnsi="Symbol" w:cs="Symbol" w:hint="default"/>
      </w:rPr>
    </w:lvl>
    <w:lvl w:ilvl="7" w:tplc="04090003" w:tentative="1">
      <w:start w:val="1"/>
      <w:numFmt w:val="bullet"/>
      <w:lvlText w:val="o"/>
      <w:lvlJc w:val="left"/>
      <w:pPr>
        <w:tabs>
          <w:tab w:val="num" w:pos="8568"/>
        </w:tabs>
        <w:ind w:left="8568" w:hanging="360"/>
      </w:pPr>
      <w:rPr>
        <w:rFonts w:ascii="Courier New" w:hAnsi="Courier New" w:cs="Courier New" w:hint="default"/>
      </w:rPr>
    </w:lvl>
    <w:lvl w:ilvl="8" w:tplc="04090005" w:tentative="1">
      <w:start w:val="1"/>
      <w:numFmt w:val="bullet"/>
      <w:lvlText w:val=""/>
      <w:lvlJc w:val="left"/>
      <w:pPr>
        <w:tabs>
          <w:tab w:val="num" w:pos="9288"/>
        </w:tabs>
        <w:ind w:left="9288" w:hanging="360"/>
      </w:pPr>
      <w:rPr>
        <w:rFonts w:ascii="Wingdings" w:hAnsi="Wingdings" w:cs="Wingdings" w:hint="default"/>
      </w:rPr>
    </w:lvl>
  </w:abstractNum>
  <w:abstractNum w:abstractNumId="3">
    <w:nsid w:val="07F740E0"/>
    <w:multiLevelType w:val="hybridMultilevel"/>
    <w:tmpl w:val="1FDE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A3BCF"/>
    <w:multiLevelType w:val="hybridMultilevel"/>
    <w:tmpl w:val="5046135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nsid w:val="22BF22F6"/>
    <w:multiLevelType w:val="hybridMultilevel"/>
    <w:tmpl w:val="C92C4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69640A"/>
    <w:multiLevelType w:val="hybridMultilevel"/>
    <w:tmpl w:val="8CC27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24074"/>
    <w:multiLevelType w:val="hybridMultilevel"/>
    <w:tmpl w:val="87A64F32"/>
    <w:lvl w:ilvl="0" w:tplc="A0848706">
      <w:start w:val="5080"/>
      <w:numFmt w:val="bullet"/>
      <w:lvlText w:val="-"/>
      <w:lvlJc w:val="left"/>
      <w:pPr>
        <w:ind w:left="1500" w:hanging="360"/>
      </w:pPr>
      <w:rPr>
        <w:rFonts w:ascii="Calibri" w:eastAsiaTheme="minorHAnsi" w:hAnsi="Calibri" w:cstheme="minorBidi" w:hint="default"/>
        <w:b w:val="0"/>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304A340B"/>
    <w:multiLevelType w:val="hybridMultilevel"/>
    <w:tmpl w:val="16AAE720"/>
    <w:lvl w:ilvl="0" w:tplc="A6489E00">
      <w:start w:val="1"/>
      <w:numFmt w:val="upperRoman"/>
      <w:lvlText w:val="%1."/>
      <w:lvlJc w:val="left"/>
      <w:pPr>
        <w:ind w:left="432" w:hanging="72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9">
    <w:nsid w:val="33C9556B"/>
    <w:multiLevelType w:val="hybridMultilevel"/>
    <w:tmpl w:val="5650B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47474E9"/>
    <w:multiLevelType w:val="hybridMultilevel"/>
    <w:tmpl w:val="A0AE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C26D17"/>
    <w:multiLevelType w:val="multilevel"/>
    <w:tmpl w:val="D7C68222"/>
    <w:lvl w:ilvl="0">
      <w:start w:val="1"/>
      <w:numFmt w:val="bullet"/>
      <w:lvlText w:val="·"/>
      <w:lvlJc w:val="left"/>
      <w:pPr>
        <w:tabs>
          <w:tab w:val="left" w:pos="-198"/>
        </w:tabs>
        <w:ind w:left="9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197F9F"/>
    <w:multiLevelType w:val="hybridMultilevel"/>
    <w:tmpl w:val="7FF8D9A2"/>
    <w:lvl w:ilvl="0" w:tplc="04090001">
      <w:start w:val="1"/>
      <w:numFmt w:val="bullet"/>
      <w:lvlText w:val=""/>
      <w:lvlJc w:val="left"/>
      <w:pPr>
        <w:tabs>
          <w:tab w:val="num" w:pos="3384"/>
        </w:tabs>
        <w:ind w:left="3456" w:hanging="288"/>
      </w:pPr>
      <w:rPr>
        <w:rFonts w:ascii="Symbol" w:hAnsi="Symbol" w:hint="default"/>
        <w:color w:val="auto"/>
      </w:rPr>
    </w:lvl>
    <w:lvl w:ilvl="1" w:tplc="04090003" w:tentative="1">
      <w:start w:val="1"/>
      <w:numFmt w:val="bullet"/>
      <w:lvlText w:val="o"/>
      <w:lvlJc w:val="left"/>
      <w:pPr>
        <w:tabs>
          <w:tab w:val="num" w:pos="4248"/>
        </w:tabs>
        <w:ind w:left="4248" w:hanging="360"/>
      </w:pPr>
      <w:rPr>
        <w:rFonts w:ascii="Courier New" w:hAnsi="Courier New" w:cs="Courier New" w:hint="default"/>
      </w:rPr>
    </w:lvl>
    <w:lvl w:ilvl="2" w:tplc="04090005" w:tentative="1">
      <w:start w:val="1"/>
      <w:numFmt w:val="bullet"/>
      <w:lvlText w:val=""/>
      <w:lvlJc w:val="left"/>
      <w:pPr>
        <w:tabs>
          <w:tab w:val="num" w:pos="4968"/>
        </w:tabs>
        <w:ind w:left="4968" w:hanging="360"/>
      </w:pPr>
      <w:rPr>
        <w:rFonts w:ascii="Wingdings" w:hAnsi="Wingdings" w:cs="Wingdings" w:hint="default"/>
      </w:rPr>
    </w:lvl>
    <w:lvl w:ilvl="3" w:tplc="04090001" w:tentative="1">
      <w:start w:val="1"/>
      <w:numFmt w:val="bullet"/>
      <w:lvlText w:val=""/>
      <w:lvlJc w:val="left"/>
      <w:pPr>
        <w:tabs>
          <w:tab w:val="num" w:pos="5688"/>
        </w:tabs>
        <w:ind w:left="5688" w:hanging="360"/>
      </w:pPr>
      <w:rPr>
        <w:rFonts w:ascii="Symbol" w:hAnsi="Symbol" w:cs="Symbol" w:hint="default"/>
      </w:rPr>
    </w:lvl>
    <w:lvl w:ilvl="4" w:tplc="04090003" w:tentative="1">
      <w:start w:val="1"/>
      <w:numFmt w:val="bullet"/>
      <w:lvlText w:val="o"/>
      <w:lvlJc w:val="left"/>
      <w:pPr>
        <w:tabs>
          <w:tab w:val="num" w:pos="6408"/>
        </w:tabs>
        <w:ind w:left="6408" w:hanging="360"/>
      </w:pPr>
      <w:rPr>
        <w:rFonts w:ascii="Courier New" w:hAnsi="Courier New" w:cs="Courier New" w:hint="default"/>
      </w:rPr>
    </w:lvl>
    <w:lvl w:ilvl="5" w:tplc="04090005" w:tentative="1">
      <w:start w:val="1"/>
      <w:numFmt w:val="bullet"/>
      <w:lvlText w:val=""/>
      <w:lvlJc w:val="left"/>
      <w:pPr>
        <w:tabs>
          <w:tab w:val="num" w:pos="7128"/>
        </w:tabs>
        <w:ind w:left="7128" w:hanging="360"/>
      </w:pPr>
      <w:rPr>
        <w:rFonts w:ascii="Wingdings" w:hAnsi="Wingdings" w:cs="Wingdings" w:hint="default"/>
      </w:rPr>
    </w:lvl>
    <w:lvl w:ilvl="6" w:tplc="04090001" w:tentative="1">
      <w:start w:val="1"/>
      <w:numFmt w:val="bullet"/>
      <w:lvlText w:val=""/>
      <w:lvlJc w:val="left"/>
      <w:pPr>
        <w:tabs>
          <w:tab w:val="num" w:pos="7848"/>
        </w:tabs>
        <w:ind w:left="7848" w:hanging="360"/>
      </w:pPr>
      <w:rPr>
        <w:rFonts w:ascii="Symbol" w:hAnsi="Symbol" w:cs="Symbol" w:hint="default"/>
      </w:rPr>
    </w:lvl>
    <w:lvl w:ilvl="7" w:tplc="04090003" w:tentative="1">
      <w:start w:val="1"/>
      <w:numFmt w:val="bullet"/>
      <w:lvlText w:val="o"/>
      <w:lvlJc w:val="left"/>
      <w:pPr>
        <w:tabs>
          <w:tab w:val="num" w:pos="8568"/>
        </w:tabs>
        <w:ind w:left="8568" w:hanging="360"/>
      </w:pPr>
      <w:rPr>
        <w:rFonts w:ascii="Courier New" w:hAnsi="Courier New" w:cs="Courier New" w:hint="default"/>
      </w:rPr>
    </w:lvl>
    <w:lvl w:ilvl="8" w:tplc="04090005" w:tentative="1">
      <w:start w:val="1"/>
      <w:numFmt w:val="bullet"/>
      <w:lvlText w:val=""/>
      <w:lvlJc w:val="left"/>
      <w:pPr>
        <w:tabs>
          <w:tab w:val="num" w:pos="9288"/>
        </w:tabs>
        <w:ind w:left="9288" w:hanging="360"/>
      </w:pPr>
      <w:rPr>
        <w:rFonts w:ascii="Wingdings" w:hAnsi="Wingdings" w:cs="Wingdings" w:hint="default"/>
      </w:rPr>
    </w:lvl>
  </w:abstractNum>
  <w:abstractNum w:abstractNumId="13">
    <w:nsid w:val="47B12760"/>
    <w:multiLevelType w:val="hybridMultilevel"/>
    <w:tmpl w:val="C478B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577078"/>
    <w:multiLevelType w:val="hybridMultilevel"/>
    <w:tmpl w:val="E0662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323AD9"/>
    <w:multiLevelType w:val="hybridMultilevel"/>
    <w:tmpl w:val="B7782D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54F0897"/>
    <w:multiLevelType w:val="hybridMultilevel"/>
    <w:tmpl w:val="EA0C7F34"/>
    <w:lvl w:ilvl="0" w:tplc="670E02E2">
      <w:start w:val="1"/>
      <w:numFmt w:val="upperRoman"/>
      <w:lvlText w:val="%1."/>
      <w:lvlJc w:val="left"/>
      <w:pPr>
        <w:ind w:left="432" w:hanging="72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17">
    <w:nsid w:val="66214778"/>
    <w:multiLevelType w:val="hybridMultilevel"/>
    <w:tmpl w:val="CA90840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8">
    <w:nsid w:val="72475BCD"/>
    <w:multiLevelType w:val="hybridMultilevel"/>
    <w:tmpl w:val="22BCF792"/>
    <w:lvl w:ilvl="0" w:tplc="69123E42">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9">
    <w:nsid w:val="73EC02AC"/>
    <w:multiLevelType w:val="hybridMultilevel"/>
    <w:tmpl w:val="7F7C3C1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75580387"/>
    <w:multiLevelType w:val="hybridMultilevel"/>
    <w:tmpl w:val="02A6D4F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10"/>
  </w:num>
  <w:num w:numId="2">
    <w:abstractNumId w:val="1"/>
  </w:num>
  <w:num w:numId="3">
    <w:abstractNumId w:val="14"/>
  </w:num>
  <w:num w:numId="4">
    <w:abstractNumId w:val="7"/>
  </w:num>
  <w:num w:numId="5">
    <w:abstractNumId w:val="6"/>
  </w:num>
  <w:num w:numId="6">
    <w:abstractNumId w:val="3"/>
  </w:num>
  <w:num w:numId="7">
    <w:abstractNumId w:val="0"/>
  </w:num>
  <w:num w:numId="8">
    <w:abstractNumId w:val="19"/>
  </w:num>
  <w:num w:numId="9">
    <w:abstractNumId w:val="20"/>
  </w:num>
  <w:num w:numId="10">
    <w:abstractNumId w:val="17"/>
  </w:num>
  <w:num w:numId="11">
    <w:abstractNumId w:val="18"/>
  </w:num>
  <w:num w:numId="12">
    <w:abstractNumId w:val="9"/>
  </w:num>
  <w:num w:numId="13">
    <w:abstractNumId w:val="5"/>
  </w:num>
  <w:num w:numId="14">
    <w:abstractNumId w:val="2"/>
  </w:num>
  <w:num w:numId="15">
    <w:abstractNumId w:val="12"/>
  </w:num>
  <w:num w:numId="16">
    <w:abstractNumId w:val="13"/>
  </w:num>
  <w:num w:numId="17">
    <w:abstractNumId w:val="15"/>
  </w:num>
  <w:num w:numId="18">
    <w:abstractNumId w:val="11"/>
  </w:num>
  <w:num w:numId="19">
    <w:abstractNumId w:val="4"/>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OW/G7ysJmOLigulyb3BrrbWuGUWtl4knpO777lgn0WwXmAhF4mHPbhjutuzQIHtu2DaA5F2GC7q70XO0cAOfMw==" w:salt="P6A7Y6wxgP9QfOnQIwNZQ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B50"/>
    <w:rsid w:val="0001071B"/>
    <w:rsid w:val="00015727"/>
    <w:rsid w:val="000217A7"/>
    <w:rsid w:val="000231E6"/>
    <w:rsid w:val="00041AAC"/>
    <w:rsid w:val="00045D8E"/>
    <w:rsid w:val="00057055"/>
    <w:rsid w:val="000700D7"/>
    <w:rsid w:val="00073C83"/>
    <w:rsid w:val="00077330"/>
    <w:rsid w:val="000854C6"/>
    <w:rsid w:val="000A067A"/>
    <w:rsid w:val="000C38C6"/>
    <w:rsid w:val="000C3C57"/>
    <w:rsid w:val="000C7A7C"/>
    <w:rsid w:val="000D1AF9"/>
    <w:rsid w:val="000F18B8"/>
    <w:rsid w:val="00105D11"/>
    <w:rsid w:val="001137A3"/>
    <w:rsid w:val="00120660"/>
    <w:rsid w:val="001276C8"/>
    <w:rsid w:val="00127F7D"/>
    <w:rsid w:val="0013798F"/>
    <w:rsid w:val="00150954"/>
    <w:rsid w:val="0015275C"/>
    <w:rsid w:val="00157843"/>
    <w:rsid w:val="00162B8F"/>
    <w:rsid w:val="001662A7"/>
    <w:rsid w:val="00176CEB"/>
    <w:rsid w:val="00180E93"/>
    <w:rsid w:val="001841F7"/>
    <w:rsid w:val="001A728D"/>
    <w:rsid w:val="001A762C"/>
    <w:rsid w:val="001B78D0"/>
    <w:rsid w:val="001C0096"/>
    <w:rsid w:val="001C5294"/>
    <w:rsid w:val="001E67A3"/>
    <w:rsid w:val="001F700E"/>
    <w:rsid w:val="00223C9F"/>
    <w:rsid w:val="00227B1A"/>
    <w:rsid w:val="002436EA"/>
    <w:rsid w:val="00245C50"/>
    <w:rsid w:val="00266A4F"/>
    <w:rsid w:val="00267C20"/>
    <w:rsid w:val="0027121B"/>
    <w:rsid w:val="00271B6C"/>
    <w:rsid w:val="00275960"/>
    <w:rsid w:val="00277294"/>
    <w:rsid w:val="002806A8"/>
    <w:rsid w:val="0028120F"/>
    <w:rsid w:val="00287771"/>
    <w:rsid w:val="002C3648"/>
    <w:rsid w:val="002D3F8F"/>
    <w:rsid w:val="003006B7"/>
    <w:rsid w:val="0030392D"/>
    <w:rsid w:val="003059FA"/>
    <w:rsid w:val="00307675"/>
    <w:rsid w:val="00312E41"/>
    <w:rsid w:val="00325E8D"/>
    <w:rsid w:val="00326D4B"/>
    <w:rsid w:val="0035151A"/>
    <w:rsid w:val="00362EA0"/>
    <w:rsid w:val="003638CE"/>
    <w:rsid w:val="00363CE4"/>
    <w:rsid w:val="00370383"/>
    <w:rsid w:val="00371911"/>
    <w:rsid w:val="0038044E"/>
    <w:rsid w:val="00385D5A"/>
    <w:rsid w:val="0038789E"/>
    <w:rsid w:val="00397D59"/>
    <w:rsid w:val="003A2591"/>
    <w:rsid w:val="003B2448"/>
    <w:rsid w:val="003E7B58"/>
    <w:rsid w:val="00435B25"/>
    <w:rsid w:val="0044383E"/>
    <w:rsid w:val="004457F6"/>
    <w:rsid w:val="004531F1"/>
    <w:rsid w:val="0046518D"/>
    <w:rsid w:val="00477FE8"/>
    <w:rsid w:val="0049070F"/>
    <w:rsid w:val="00495F6B"/>
    <w:rsid w:val="004A3F39"/>
    <w:rsid w:val="004C00F7"/>
    <w:rsid w:val="004C01F7"/>
    <w:rsid w:val="004C57FB"/>
    <w:rsid w:val="004D45F3"/>
    <w:rsid w:val="004D4B14"/>
    <w:rsid w:val="004D70C7"/>
    <w:rsid w:val="004F07DE"/>
    <w:rsid w:val="004F2D83"/>
    <w:rsid w:val="004F7222"/>
    <w:rsid w:val="00507EC9"/>
    <w:rsid w:val="00516308"/>
    <w:rsid w:val="00516FA8"/>
    <w:rsid w:val="00521657"/>
    <w:rsid w:val="00527181"/>
    <w:rsid w:val="005327CE"/>
    <w:rsid w:val="005450A9"/>
    <w:rsid w:val="005475BB"/>
    <w:rsid w:val="005571D4"/>
    <w:rsid w:val="00585596"/>
    <w:rsid w:val="00586799"/>
    <w:rsid w:val="00591DEE"/>
    <w:rsid w:val="005B2F82"/>
    <w:rsid w:val="005C1728"/>
    <w:rsid w:val="005C3583"/>
    <w:rsid w:val="005F0380"/>
    <w:rsid w:val="005F51C6"/>
    <w:rsid w:val="005F6BC7"/>
    <w:rsid w:val="006005BB"/>
    <w:rsid w:val="00601269"/>
    <w:rsid w:val="00604596"/>
    <w:rsid w:val="006049A8"/>
    <w:rsid w:val="00605217"/>
    <w:rsid w:val="0061196F"/>
    <w:rsid w:val="006302FC"/>
    <w:rsid w:val="00631514"/>
    <w:rsid w:val="00633354"/>
    <w:rsid w:val="00640320"/>
    <w:rsid w:val="0064279F"/>
    <w:rsid w:val="006441C0"/>
    <w:rsid w:val="00646DB7"/>
    <w:rsid w:val="0065547C"/>
    <w:rsid w:val="00656465"/>
    <w:rsid w:val="0066399C"/>
    <w:rsid w:val="00667188"/>
    <w:rsid w:val="0068446C"/>
    <w:rsid w:val="006C3D27"/>
    <w:rsid w:val="006D0D7D"/>
    <w:rsid w:val="006D2A41"/>
    <w:rsid w:val="006D464D"/>
    <w:rsid w:val="006D7FD0"/>
    <w:rsid w:val="006E0F58"/>
    <w:rsid w:val="006E4DFE"/>
    <w:rsid w:val="007131C6"/>
    <w:rsid w:val="007172F3"/>
    <w:rsid w:val="0073201B"/>
    <w:rsid w:val="00736873"/>
    <w:rsid w:val="00742EF7"/>
    <w:rsid w:val="00747DA5"/>
    <w:rsid w:val="00747FE2"/>
    <w:rsid w:val="00755FBA"/>
    <w:rsid w:val="00756C7B"/>
    <w:rsid w:val="007611E1"/>
    <w:rsid w:val="0077592A"/>
    <w:rsid w:val="0078370D"/>
    <w:rsid w:val="00790F64"/>
    <w:rsid w:val="007B11BE"/>
    <w:rsid w:val="007B54D4"/>
    <w:rsid w:val="007C3EB6"/>
    <w:rsid w:val="007D5B38"/>
    <w:rsid w:val="007D5E9C"/>
    <w:rsid w:val="007E5496"/>
    <w:rsid w:val="007F1770"/>
    <w:rsid w:val="007F25C0"/>
    <w:rsid w:val="00802CDE"/>
    <w:rsid w:val="008114EA"/>
    <w:rsid w:val="00817ABD"/>
    <w:rsid w:val="00834544"/>
    <w:rsid w:val="00835A46"/>
    <w:rsid w:val="00840DE1"/>
    <w:rsid w:val="0085157F"/>
    <w:rsid w:val="00852FBA"/>
    <w:rsid w:val="00866557"/>
    <w:rsid w:val="00866D7A"/>
    <w:rsid w:val="008724AE"/>
    <w:rsid w:val="00872588"/>
    <w:rsid w:val="0087380A"/>
    <w:rsid w:val="00877A2C"/>
    <w:rsid w:val="008841DA"/>
    <w:rsid w:val="0088546A"/>
    <w:rsid w:val="00886B2D"/>
    <w:rsid w:val="00892EF5"/>
    <w:rsid w:val="008B2EFD"/>
    <w:rsid w:val="008B714D"/>
    <w:rsid w:val="008F1849"/>
    <w:rsid w:val="009014AF"/>
    <w:rsid w:val="00906324"/>
    <w:rsid w:val="0090650A"/>
    <w:rsid w:val="00907582"/>
    <w:rsid w:val="00913C0C"/>
    <w:rsid w:val="009204E0"/>
    <w:rsid w:val="009238C7"/>
    <w:rsid w:val="00944A02"/>
    <w:rsid w:val="009635E9"/>
    <w:rsid w:val="0096382A"/>
    <w:rsid w:val="00972E58"/>
    <w:rsid w:val="0099713F"/>
    <w:rsid w:val="009A37B7"/>
    <w:rsid w:val="009A3E61"/>
    <w:rsid w:val="009A6DBF"/>
    <w:rsid w:val="009B4B7C"/>
    <w:rsid w:val="009D2283"/>
    <w:rsid w:val="009D3877"/>
    <w:rsid w:val="009E6B73"/>
    <w:rsid w:val="00A100C2"/>
    <w:rsid w:val="00A13363"/>
    <w:rsid w:val="00A16901"/>
    <w:rsid w:val="00A30A7F"/>
    <w:rsid w:val="00A33C54"/>
    <w:rsid w:val="00A369C9"/>
    <w:rsid w:val="00A3789E"/>
    <w:rsid w:val="00A43429"/>
    <w:rsid w:val="00A442CA"/>
    <w:rsid w:val="00A44357"/>
    <w:rsid w:val="00A516B8"/>
    <w:rsid w:val="00A645F2"/>
    <w:rsid w:val="00A65596"/>
    <w:rsid w:val="00A74428"/>
    <w:rsid w:val="00A7724B"/>
    <w:rsid w:val="00A80809"/>
    <w:rsid w:val="00A839F3"/>
    <w:rsid w:val="00A839FC"/>
    <w:rsid w:val="00AA1639"/>
    <w:rsid w:val="00AD4FF2"/>
    <w:rsid w:val="00AD52E4"/>
    <w:rsid w:val="00AD6D50"/>
    <w:rsid w:val="00AD6D63"/>
    <w:rsid w:val="00AE39F6"/>
    <w:rsid w:val="00B03B50"/>
    <w:rsid w:val="00B053E1"/>
    <w:rsid w:val="00B06072"/>
    <w:rsid w:val="00B13E0F"/>
    <w:rsid w:val="00B1497E"/>
    <w:rsid w:val="00B42996"/>
    <w:rsid w:val="00B5152E"/>
    <w:rsid w:val="00B63018"/>
    <w:rsid w:val="00B70603"/>
    <w:rsid w:val="00BB3635"/>
    <w:rsid w:val="00BB7D4F"/>
    <w:rsid w:val="00BD07B5"/>
    <w:rsid w:val="00BD3DB9"/>
    <w:rsid w:val="00BE0AF7"/>
    <w:rsid w:val="00BE38E5"/>
    <w:rsid w:val="00BE3C54"/>
    <w:rsid w:val="00C048C7"/>
    <w:rsid w:val="00C0543E"/>
    <w:rsid w:val="00C27615"/>
    <w:rsid w:val="00C42E69"/>
    <w:rsid w:val="00C46E94"/>
    <w:rsid w:val="00C6023A"/>
    <w:rsid w:val="00C60E15"/>
    <w:rsid w:val="00C67713"/>
    <w:rsid w:val="00C70D9B"/>
    <w:rsid w:val="00C911F4"/>
    <w:rsid w:val="00CA54F1"/>
    <w:rsid w:val="00CB3031"/>
    <w:rsid w:val="00CC00F3"/>
    <w:rsid w:val="00CC15DB"/>
    <w:rsid w:val="00CD44B8"/>
    <w:rsid w:val="00CD6D8A"/>
    <w:rsid w:val="00CF039C"/>
    <w:rsid w:val="00CF2C5E"/>
    <w:rsid w:val="00CF44FC"/>
    <w:rsid w:val="00D10A77"/>
    <w:rsid w:val="00D131C9"/>
    <w:rsid w:val="00D16FF8"/>
    <w:rsid w:val="00D25AD8"/>
    <w:rsid w:val="00D27DF5"/>
    <w:rsid w:val="00D62305"/>
    <w:rsid w:val="00D73B5F"/>
    <w:rsid w:val="00D879F2"/>
    <w:rsid w:val="00D90BCD"/>
    <w:rsid w:val="00D9172F"/>
    <w:rsid w:val="00D92E85"/>
    <w:rsid w:val="00D946CC"/>
    <w:rsid w:val="00DA1CBC"/>
    <w:rsid w:val="00DC2FA0"/>
    <w:rsid w:val="00DC75C3"/>
    <w:rsid w:val="00DC7FAB"/>
    <w:rsid w:val="00DD58CD"/>
    <w:rsid w:val="00DE3A84"/>
    <w:rsid w:val="00E05CDA"/>
    <w:rsid w:val="00E10BB7"/>
    <w:rsid w:val="00E36926"/>
    <w:rsid w:val="00E41EB0"/>
    <w:rsid w:val="00E476C2"/>
    <w:rsid w:val="00E5406A"/>
    <w:rsid w:val="00E5635F"/>
    <w:rsid w:val="00E67BC6"/>
    <w:rsid w:val="00E7197E"/>
    <w:rsid w:val="00E84E9A"/>
    <w:rsid w:val="00E95270"/>
    <w:rsid w:val="00EA775C"/>
    <w:rsid w:val="00EB6636"/>
    <w:rsid w:val="00EE27E3"/>
    <w:rsid w:val="00EE6EF4"/>
    <w:rsid w:val="00EF08A1"/>
    <w:rsid w:val="00F0040D"/>
    <w:rsid w:val="00F12A45"/>
    <w:rsid w:val="00F31AFB"/>
    <w:rsid w:val="00F3291A"/>
    <w:rsid w:val="00F6034E"/>
    <w:rsid w:val="00F64872"/>
    <w:rsid w:val="00F649E7"/>
    <w:rsid w:val="00F81023"/>
    <w:rsid w:val="00F83158"/>
    <w:rsid w:val="00FA54A1"/>
    <w:rsid w:val="00FA72CB"/>
    <w:rsid w:val="00FB79D2"/>
    <w:rsid w:val="00FD0F1F"/>
    <w:rsid w:val="00FD2422"/>
    <w:rsid w:val="00FD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2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6C2"/>
  </w:style>
  <w:style w:type="paragraph" w:styleId="Heading1">
    <w:name w:val="heading 1"/>
    <w:basedOn w:val="Normal"/>
    <w:next w:val="Normal"/>
    <w:link w:val="Heading1Char"/>
    <w:qFormat/>
    <w:rsid w:val="00944A02"/>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B50"/>
    <w:rPr>
      <w:rFonts w:ascii="Tahoma" w:hAnsi="Tahoma" w:cs="Tahoma"/>
      <w:sz w:val="16"/>
      <w:szCs w:val="16"/>
    </w:rPr>
  </w:style>
  <w:style w:type="paragraph" w:styleId="Header">
    <w:name w:val="header"/>
    <w:basedOn w:val="Normal"/>
    <w:link w:val="HeaderChar"/>
    <w:uiPriority w:val="99"/>
    <w:unhideWhenUsed/>
    <w:rsid w:val="00D94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CC"/>
  </w:style>
  <w:style w:type="paragraph" w:styleId="Footer">
    <w:name w:val="footer"/>
    <w:basedOn w:val="Normal"/>
    <w:link w:val="FooterChar"/>
    <w:unhideWhenUsed/>
    <w:rsid w:val="00D946CC"/>
    <w:pPr>
      <w:tabs>
        <w:tab w:val="center" w:pos="4680"/>
        <w:tab w:val="right" w:pos="9360"/>
      </w:tabs>
      <w:spacing w:after="0" w:line="240" w:lineRule="auto"/>
    </w:pPr>
  </w:style>
  <w:style w:type="character" w:customStyle="1" w:styleId="FooterChar">
    <w:name w:val="Footer Char"/>
    <w:basedOn w:val="DefaultParagraphFont"/>
    <w:link w:val="Footer"/>
    <w:rsid w:val="00D946CC"/>
  </w:style>
  <w:style w:type="paragraph" w:styleId="ListParagraph">
    <w:name w:val="List Paragraph"/>
    <w:basedOn w:val="Normal"/>
    <w:uiPriority w:val="34"/>
    <w:qFormat/>
    <w:rsid w:val="001E67A3"/>
    <w:pPr>
      <w:ind w:left="720"/>
      <w:contextualSpacing/>
    </w:pPr>
  </w:style>
  <w:style w:type="paragraph" w:styleId="Revision">
    <w:name w:val="Revision"/>
    <w:hidden/>
    <w:uiPriority w:val="99"/>
    <w:semiHidden/>
    <w:rsid w:val="00840DE1"/>
    <w:pPr>
      <w:spacing w:after="0" w:line="240" w:lineRule="auto"/>
    </w:pPr>
  </w:style>
  <w:style w:type="character" w:styleId="Hyperlink">
    <w:name w:val="Hyperlink"/>
    <w:basedOn w:val="DefaultParagraphFont"/>
    <w:uiPriority w:val="99"/>
    <w:unhideWhenUsed/>
    <w:rsid w:val="00F31AFB"/>
    <w:rPr>
      <w:strike w:val="0"/>
      <w:dstrike w:val="0"/>
      <w:color w:val="0000AA"/>
      <w:u w:val="none"/>
      <w:effect w:val="none"/>
      <w:shd w:val="clear" w:color="auto" w:fill="auto"/>
    </w:rPr>
  </w:style>
  <w:style w:type="character" w:customStyle="1" w:styleId="bqquotelink2">
    <w:name w:val="bqquotelink2"/>
    <w:basedOn w:val="DefaultParagraphFont"/>
    <w:rsid w:val="00F31AFB"/>
    <w:rPr>
      <w:rFonts w:ascii="Helvetica" w:hAnsi="Helvetica" w:cs="Helvetica" w:hint="default"/>
      <w:sz w:val="30"/>
      <w:szCs w:val="30"/>
    </w:rPr>
  </w:style>
  <w:style w:type="character" w:customStyle="1" w:styleId="Heading1Char">
    <w:name w:val="Heading 1 Char"/>
    <w:basedOn w:val="DefaultParagraphFont"/>
    <w:link w:val="Heading1"/>
    <w:rsid w:val="00944A02"/>
    <w:rPr>
      <w:rFonts w:ascii="Times New Roman" w:eastAsia="Times New Roman" w:hAnsi="Times New Roman" w:cs="Times New Roman"/>
      <w:sz w:val="24"/>
      <w:szCs w:val="20"/>
    </w:rPr>
  </w:style>
  <w:style w:type="character" w:customStyle="1" w:styleId="apple-converted-space">
    <w:name w:val="apple-converted-space"/>
    <w:basedOn w:val="DefaultParagraphFont"/>
    <w:rsid w:val="00D16FF8"/>
  </w:style>
  <w:style w:type="character" w:styleId="FollowedHyperlink">
    <w:name w:val="FollowedHyperlink"/>
    <w:basedOn w:val="DefaultParagraphFont"/>
    <w:uiPriority w:val="99"/>
    <w:semiHidden/>
    <w:unhideWhenUsed/>
    <w:rsid w:val="00521657"/>
    <w:rPr>
      <w:color w:val="800080" w:themeColor="followedHyperlink"/>
      <w:u w:val="single"/>
    </w:rPr>
  </w:style>
  <w:style w:type="character" w:styleId="CommentReference">
    <w:name w:val="annotation reference"/>
    <w:basedOn w:val="DefaultParagraphFont"/>
    <w:uiPriority w:val="99"/>
    <w:semiHidden/>
    <w:unhideWhenUsed/>
    <w:rsid w:val="00755FBA"/>
    <w:rPr>
      <w:sz w:val="16"/>
      <w:szCs w:val="16"/>
    </w:rPr>
  </w:style>
  <w:style w:type="paragraph" w:styleId="CommentText">
    <w:name w:val="annotation text"/>
    <w:basedOn w:val="Normal"/>
    <w:link w:val="CommentTextChar"/>
    <w:uiPriority w:val="99"/>
    <w:semiHidden/>
    <w:unhideWhenUsed/>
    <w:rsid w:val="00755FBA"/>
    <w:pPr>
      <w:spacing w:line="240" w:lineRule="auto"/>
    </w:pPr>
    <w:rPr>
      <w:sz w:val="20"/>
      <w:szCs w:val="20"/>
    </w:rPr>
  </w:style>
  <w:style w:type="character" w:customStyle="1" w:styleId="CommentTextChar">
    <w:name w:val="Comment Text Char"/>
    <w:basedOn w:val="DefaultParagraphFont"/>
    <w:link w:val="CommentText"/>
    <w:uiPriority w:val="99"/>
    <w:semiHidden/>
    <w:rsid w:val="00755FBA"/>
    <w:rPr>
      <w:sz w:val="20"/>
      <w:szCs w:val="20"/>
    </w:rPr>
  </w:style>
  <w:style w:type="paragraph" w:styleId="CommentSubject">
    <w:name w:val="annotation subject"/>
    <w:basedOn w:val="CommentText"/>
    <w:next w:val="CommentText"/>
    <w:link w:val="CommentSubjectChar"/>
    <w:uiPriority w:val="99"/>
    <w:semiHidden/>
    <w:unhideWhenUsed/>
    <w:rsid w:val="00755FBA"/>
    <w:rPr>
      <w:b/>
      <w:bCs/>
    </w:rPr>
  </w:style>
  <w:style w:type="character" w:customStyle="1" w:styleId="CommentSubjectChar">
    <w:name w:val="Comment Subject Char"/>
    <w:basedOn w:val="CommentTextChar"/>
    <w:link w:val="CommentSubject"/>
    <w:uiPriority w:val="99"/>
    <w:semiHidden/>
    <w:rsid w:val="00755FBA"/>
    <w:rPr>
      <w:b/>
      <w:bCs/>
      <w:sz w:val="20"/>
      <w:szCs w:val="20"/>
    </w:rPr>
  </w:style>
  <w:style w:type="paragraph" w:customStyle="1" w:styleId="Default">
    <w:name w:val="Default"/>
    <w:rsid w:val="004F07DE"/>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FD76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6C2"/>
  </w:style>
  <w:style w:type="paragraph" w:styleId="Heading1">
    <w:name w:val="heading 1"/>
    <w:basedOn w:val="Normal"/>
    <w:next w:val="Normal"/>
    <w:link w:val="Heading1Char"/>
    <w:qFormat/>
    <w:rsid w:val="00944A02"/>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B50"/>
    <w:rPr>
      <w:rFonts w:ascii="Tahoma" w:hAnsi="Tahoma" w:cs="Tahoma"/>
      <w:sz w:val="16"/>
      <w:szCs w:val="16"/>
    </w:rPr>
  </w:style>
  <w:style w:type="paragraph" w:styleId="Header">
    <w:name w:val="header"/>
    <w:basedOn w:val="Normal"/>
    <w:link w:val="HeaderChar"/>
    <w:uiPriority w:val="99"/>
    <w:unhideWhenUsed/>
    <w:rsid w:val="00D94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CC"/>
  </w:style>
  <w:style w:type="paragraph" w:styleId="Footer">
    <w:name w:val="footer"/>
    <w:basedOn w:val="Normal"/>
    <w:link w:val="FooterChar"/>
    <w:unhideWhenUsed/>
    <w:rsid w:val="00D946CC"/>
    <w:pPr>
      <w:tabs>
        <w:tab w:val="center" w:pos="4680"/>
        <w:tab w:val="right" w:pos="9360"/>
      </w:tabs>
      <w:spacing w:after="0" w:line="240" w:lineRule="auto"/>
    </w:pPr>
  </w:style>
  <w:style w:type="character" w:customStyle="1" w:styleId="FooterChar">
    <w:name w:val="Footer Char"/>
    <w:basedOn w:val="DefaultParagraphFont"/>
    <w:link w:val="Footer"/>
    <w:rsid w:val="00D946CC"/>
  </w:style>
  <w:style w:type="paragraph" w:styleId="ListParagraph">
    <w:name w:val="List Paragraph"/>
    <w:basedOn w:val="Normal"/>
    <w:uiPriority w:val="34"/>
    <w:qFormat/>
    <w:rsid w:val="001E67A3"/>
    <w:pPr>
      <w:ind w:left="720"/>
      <w:contextualSpacing/>
    </w:pPr>
  </w:style>
  <w:style w:type="paragraph" w:styleId="Revision">
    <w:name w:val="Revision"/>
    <w:hidden/>
    <w:uiPriority w:val="99"/>
    <w:semiHidden/>
    <w:rsid w:val="00840DE1"/>
    <w:pPr>
      <w:spacing w:after="0" w:line="240" w:lineRule="auto"/>
    </w:pPr>
  </w:style>
  <w:style w:type="character" w:styleId="Hyperlink">
    <w:name w:val="Hyperlink"/>
    <w:basedOn w:val="DefaultParagraphFont"/>
    <w:uiPriority w:val="99"/>
    <w:unhideWhenUsed/>
    <w:rsid w:val="00F31AFB"/>
    <w:rPr>
      <w:strike w:val="0"/>
      <w:dstrike w:val="0"/>
      <w:color w:val="0000AA"/>
      <w:u w:val="none"/>
      <w:effect w:val="none"/>
      <w:shd w:val="clear" w:color="auto" w:fill="auto"/>
    </w:rPr>
  </w:style>
  <w:style w:type="character" w:customStyle="1" w:styleId="bqquotelink2">
    <w:name w:val="bqquotelink2"/>
    <w:basedOn w:val="DefaultParagraphFont"/>
    <w:rsid w:val="00F31AFB"/>
    <w:rPr>
      <w:rFonts w:ascii="Helvetica" w:hAnsi="Helvetica" w:cs="Helvetica" w:hint="default"/>
      <w:sz w:val="30"/>
      <w:szCs w:val="30"/>
    </w:rPr>
  </w:style>
  <w:style w:type="character" w:customStyle="1" w:styleId="Heading1Char">
    <w:name w:val="Heading 1 Char"/>
    <w:basedOn w:val="DefaultParagraphFont"/>
    <w:link w:val="Heading1"/>
    <w:rsid w:val="00944A02"/>
    <w:rPr>
      <w:rFonts w:ascii="Times New Roman" w:eastAsia="Times New Roman" w:hAnsi="Times New Roman" w:cs="Times New Roman"/>
      <w:sz w:val="24"/>
      <w:szCs w:val="20"/>
    </w:rPr>
  </w:style>
  <w:style w:type="character" w:customStyle="1" w:styleId="apple-converted-space">
    <w:name w:val="apple-converted-space"/>
    <w:basedOn w:val="DefaultParagraphFont"/>
    <w:rsid w:val="00D16FF8"/>
  </w:style>
  <w:style w:type="character" w:styleId="FollowedHyperlink">
    <w:name w:val="FollowedHyperlink"/>
    <w:basedOn w:val="DefaultParagraphFont"/>
    <w:uiPriority w:val="99"/>
    <w:semiHidden/>
    <w:unhideWhenUsed/>
    <w:rsid w:val="00521657"/>
    <w:rPr>
      <w:color w:val="800080" w:themeColor="followedHyperlink"/>
      <w:u w:val="single"/>
    </w:rPr>
  </w:style>
  <w:style w:type="character" w:styleId="CommentReference">
    <w:name w:val="annotation reference"/>
    <w:basedOn w:val="DefaultParagraphFont"/>
    <w:uiPriority w:val="99"/>
    <w:semiHidden/>
    <w:unhideWhenUsed/>
    <w:rsid w:val="00755FBA"/>
    <w:rPr>
      <w:sz w:val="16"/>
      <w:szCs w:val="16"/>
    </w:rPr>
  </w:style>
  <w:style w:type="paragraph" w:styleId="CommentText">
    <w:name w:val="annotation text"/>
    <w:basedOn w:val="Normal"/>
    <w:link w:val="CommentTextChar"/>
    <w:uiPriority w:val="99"/>
    <w:semiHidden/>
    <w:unhideWhenUsed/>
    <w:rsid w:val="00755FBA"/>
    <w:pPr>
      <w:spacing w:line="240" w:lineRule="auto"/>
    </w:pPr>
    <w:rPr>
      <w:sz w:val="20"/>
      <w:szCs w:val="20"/>
    </w:rPr>
  </w:style>
  <w:style w:type="character" w:customStyle="1" w:styleId="CommentTextChar">
    <w:name w:val="Comment Text Char"/>
    <w:basedOn w:val="DefaultParagraphFont"/>
    <w:link w:val="CommentText"/>
    <w:uiPriority w:val="99"/>
    <w:semiHidden/>
    <w:rsid w:val="00755FBA"/>
    <w:rPr>
      <w:sz w:val="20"/>
      <w:szCs w:val="20"/>
    </w:rPr>
  </w:style>
  <w:style w:type="paragraph" w:styleId="CommentSubject">
    <w:name w:val="annotation subject"/>
    <w:basedOn w:val="CommentText"/>
    <w:next w:val="CommentText"/>
    <w:link w:val="CommentSubjectChar"/>
    <w:uiPriority w:val="99"/>
    <w:semiHidden/>
    <w:unhideWhenUsed/>
    <w:rsid w:val="00755FBA"/>
    <w:rPr>
      <w:b/>
      <w:bCs/>
    </w:rPr>
  </w:style>
  <w:style w:type="character" w:customStyle="1" w:styleId="CommentSubjectChar">
    <w:name w:val="Comment Subject Char"/>
    <w:basedOn w:val="CommentTextChar"/>
    <w:link w:val="CommentSubject"/>
    <w:uiPriority w:val="99"/>
    <w:semiHidden/>
    <w:rsid w:val="00755FBA"/>
    <w:rPr>
      <w:b/>
      <w:bCs/>
      <w:sz w:val="20"/>
      <w:szCs w:val="20"/>
    </w:rPr>
  </w:style>
  <w:style w:type="paragraph" w:customStyle="1" w:styleId="Default">
    <w:name w:val="Default"/>
    <w:rsid w:val="004F07DE"/>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FD76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425341">
      <w:bodyDiv w:val="1"/>
      <w:marLeft w:val="0"/>
      <w:marRight w:val="0"/>
      <w:marTop w:val="0"/>
      <w:marBottom w:val="0"/>
      <w:divBdr>
        <w:top w:val="none" w:sz="0" w:space="0" w:color="auto"/>
        <w:left w:val="none" w:sz="0" w:space="0" w:color="auto"/>
        <w:bottom w:val="none" w:sz="0" w:space="0" w:color="auto"/>
        <w:right w:val="none" w:sz="0" w:space="0" w:color="auto"/>
      </w:divBdr>
      <w:divsChild>
        <w:div w:id="1248885650">
          <w:marLeft w:val="0"/>
          <w:marRight w:val="0"/>
          <w:marTop w:val="0"/>
          <w:marBottom w:val="0"/>
          <w:divBdr>
            <w:top w:val="none" w:sz="0" w:space="0" w:color="auto"/>
            <w:left w:val="none" w:sz="0" w:space="0" w:color="auto"/>
            <w:bottom w:val="none" w:sz="0" w:space="0" w:color="auto"/>
            <w:right w:val="none" w:sz="0" w:space="0" w:color="auto"/>
          </w:divBdr>
          <w:divsChild>
            <w:div w:id="176514957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01338574">
      <w:bodyDiv w:val="1"/>
      <w:marLeft w:val="0"/>
      <w:marRight w:val="0"/>
      <w:marTop w:val="0"/>
      <w:marBottom w:val="0"/>
      <w:divBdr>
        <w:top w:val="none" w:sz="0" w:space="0" w:color="auto"/>
        <w:left w:val="none" w:sz="0" w:space="0" w:color="auto"/>
        <w:bottom w:val="none" w:sz="0" w:space="0" w:color="auto"/>
        <w:right w:val="none" w:sz="0" w:space="0" w:color="auto"/>
      </w:divBdr>
    </w:div>
    <w:div w:id="1404140766">
      <w:bodyDiv w:val="1"/>
      <w:marLeft w:val="0"/>
      <w:marRight w:val="0"/>
      <w:marTop w:val="0"/>
      <w:marBottom w:val="0"/>
      <w:divBdr>
        <w:top w:val="none" w:sz="0" w:space="0" w:color="auto"/>
        <w:left w:val="none" w:sz="0" w:space="0" w:color="auto"/>
        <w:bottom w:val="none" w:sz="0" w:space="0" w:color="auto"/>
        <w:right w:val="none" w:sz="0" w:space="0" w:color="auto"/>
      </w:divBdr>
    </w:div>
    <w:div w:id="1435632657">
      <w:bodyDiv w:val="1"/>
      <w:marLeft w:val="0"/>
      <w:marRight w:val="0"/>
      <w:marTop w:val="0"/>
      <w:marBottom w:val="0"/>
      <w:divBdr>
        <w:top w:val="none" w:sz="0" w:space="0" w:color="auto"/>
        <w:left w:val="none" w:sz="0" w:space="0" w:color="auto"/>
        <w:bottom w:val="none" w:sz="0" w:space="0" w:color="auto"/>
        <w:right w:val="none" w:sz="0" w:space="0" w:color="auto"/>
      </w:divBdr>
    </w:div>
    <w:div w:id="1475290270">
      <w:bodyDiv w:val="1"/>
      <w:marLeft w:val="0"/>
      <w:marRight w:val="0"/>
      <w:marTop w:val="0"/>
      <w:marBottom w:val="0"/>
      <w:divBdr>
        <w:top w:val="none" w:sz="0" w:space="0" w:color="auto"/>
        <w:left w:val="none" w:sz="0" w:space="0" w:color="auto"/>
        <w:bottom w:val="none" w:sz="0" w:space="0" w:color="auto"/>
        <w:right w:val="none" w:sz="0" w:space="0" w:color="auto"/>
      </w:divBdr>
    </w:div>
    <w:div w:id="1811745578">
      <w:bodyDiv w:val="1"/>
      <w:marLeft w:val="0"/>
      <w:marRight w:val="0"/>
      <w:marTop w:val="0"/>
      <w:marBottom w:val="0"/>
      <w:divBdr>
        <w:top w:val="none" w:sz="0" w:space="0" w:color="auto"/>
        <w:left w:val="none" w:sz="0" w:space="0" w:color="auto"/>
        <w:bottom w:val="none" w:sz="0" w:space="0" w:color="auto"/>
        <w:right w:val="none" w:sz="0" w:space="0" w:color="auto"/>
      </w:divBdr>
    </w:div>
    <w:div w:id="212082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ms.gov/Outreach-and-Education/Medicare-Learning-Network-MLN/MLNProducts/ProviderCompliance.htm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hp.org/en-us/ind-fam/about-health-insurance/compliance/first-tier-downstream-and-related-entit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ms.gov/Regulations-and-Guidance/Guidance/Manuals/Internet-Only-Manuals-IOMs-Items/CMS019326.html?DLPage=1&amp;DLEntries=10&amp;DLFilter=mana&amp;DLSort=1&amp;DLSortDir=ascendin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hp.org/en-us/ind-fam/about-health-insurance/compliance/first-tier-downstream-and-related-entiti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WHPComplianceDepartment@bswhealth.org" TargetMode="External"/><Relationship Id="rId14" Type="http://schemas.openxmlformats.org/officeDocument/2006/relationships/hyperlink" Target="mailto:SWHPComplianceDepartment@bswhealth.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bswhealth.alertline.com/gcs/welc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4BD84A992E4F5E8C836BB5C4FB2A14"/>
        <w:category>
          <w:name w:val="General"/>
          <w:gallery w:val="placeholder"/>
        </w:category>
        <w:types>
          <w:type w:val="bbPlcHdr"/>
        </w:types>
        <w:behaviors>
          <w:behavior w:val="content"/>
        </w:behaviors>
        <w:guid w:val="{28FE6843-85B0-486F-87D9-D7FB739912B7}"/>
      </w:docPartPr>
      <w:docPartBody>
        <w:p w:rsidR="00AC7D7A" w:rsidRDefault="00990E7B" w:rsidP="00990E7B">
          <w:pPr>
            <w:pStyle w:val="A14BD84A992E4F5E8C836BB5C4FB2A142"/>
          </w:pPr>
          <w:r w:rsidRPr="006441C0">
            <w:rPr>
              <w:rStyle w:val="PlaceholderText"/>
              <w:rFonts w:ascii="Times New Roman" w:hAnsi="Times New Roman" w:cs="Times New Roman"/>
            </w:rPr>
            <w:t>ENTER VENDOR NAME HERE</w:t>
          </w:r>
        </w:p>
      </w:docPartBody>
    </w:docPart>
    <w:docPart>
      <w:docPartPr>
        <w:name w:val="956D6F39321449A79DC1C47359ACD55B"/>
        <w:category>
          <w:name w:val="General"/>
          <w:gallery w:val="placeholder"/>
        </w:category>
        <w:types>
          <w:type w:val="bbPlcHdr"/>
        </w:types>
        <w:behaviors>
          <w:behavior w:val="content"/>
        </w:behaviors>
        <w:guid w:val="{0ECFDB69-8194-45A5-8746-3843287606E5}"/>
      </w:docPartPr>
      <w:docPartBody>
        <w:p w:rsidR="00AC7D7A" w:rsidRDefault="00990E7B" w:rsidP="00990E7B">
          <w:pPr>
            <w:pStyle w:val="956D6F39321449A79DC1C47359ACD55B1"/>
          </w:pPr>
          <w:r>
            <w:rPr>
              <w:rStyle w:val="PlaceholderText"/>
              <w:rFonts w:ascii="Times New Roman" w:hAnsi="Times New Roman" w:cs="Times New Roman"/>
            </w:rPr>
            <w:t>ENTER YEAR HERE</w:t>
          </w:r>
        </w:p>
      </w:docPartBody>
    </w:docPart>
    <w:docPart>
      <w:docPartPr>
        <w:name w:val="BC6741BE6E8C473581B3BD609D5D0009"/>
        <w:category>
          <w:name w:val="General"/>
          <w:gallery w:val="placeholder"/>
        </w:category>
        <w:types>
          <w:type w:val="bbPlcHdr"/>
        </w:types>
        <w:behaviors>
          <w:behavior w:val="content"/>
        </w:behaviors>
        <w:guid w:val="{A2D5992D-1C96-4F9E-A0E4-771C72D8368B}"/>
      </w:docPartPr>
      <w:docPartBody>
        <w:p w:rsidR="00AC7D7A" w:rsidRDefault="00990E7B" w:rsidP="00990E7B">
          <w:pPr>
            <w:pStyle w:val="BC6741BE6E8C473581B3BD609D5D0009"/>
          </w:pPr>
          <w:r w:rsidRPr="00C961BB">
            <w:rPr>
              <w:rStyle w:val="PlaceholderText"/>
            </w:rPr>
            <w:t>Click here to enter text.</w:t>
          </w:r>
        </w:p>
      </w:docPartBody>
    </w:docPart>
    <w:docPart>
      <w:docPartPr>
        <w:name w:val="C59AF08AE4B24C61B6D85B0A93257B18"/>
        <w:category>
          <w:name w:val="General"/>
          <w:gallery w:val="placeholder"/>
        </w:category>
        <w:types>
          <w:type w:val="bbPlcHdr"/>
        </w:types>
        <w:behaviors>
          <w:behavior w:val="content"/>
        </w:behaviors>
        <w:guid w:val="{4F3B976D-667F-4B56-A5EB-2D81DAC9566D}"/>
      </w:docPartPr>
      <w:docPartBody>
        <w:p w:rsidR="00AC7D7A" w:rsidRDefault="00990E7B" w:rsidP="00990E7B">
          <w:pPr>
            <w:pStyle w:val="C59AF08AE4B24C61B6D85B0A93257B18"/>
          </w:pPr>
          <w:r w:rsidRPr="00C961BB">
            <w:rPr>
              <w:rStyle w:val="PlaceholderText"/>
            </w:rPr>
            <w:t>Click here to enter text.</w:t>
          </w:r>
        </w:p>
      </w:docPartBody>
    </w:docPart>
    <w:docPart>
      <w:docPartPr>
        <w:name w:val="038D966760A94EBBBF05A3EAE26DDF53"/>
        <w:category>
          <w:name w:val="General"/>
          <w:gallery w:val="placeholder"/>
        </w:category>
        <w:types>
          <w:type w:val="bbPlcHdr"/>
        </w:types>
        <w:behaviors>
          <w:behavior w:val="content"/>
        </w:behaviors>
        <w:guid w:val="{3E4F5EEA-66A0-4B27-BB9D-3BB3BB761A40}"/>
      </w:docPartPr>
      <w:docPartBody>
        <w:p w:rsidR="000D3286" w:rsidRDefault="00AC7D7A" w:rsidP="00AC7D7A">
          <w:pPr>
            <w:pStyle w:val="038D966760A94EBBBF05A3EAE26DDF53"/>
          </w:pPr>
          <w:r w:rsidRPr="00C961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E7B"/>
    <w:rsid w:val="000D3286"/>
    <w:rsid w:val="00313011"/>
    <w:rsid w:val="00502D6C"/>
    <w:rsid w:val="00594459"/>
    <w:rsid w:val="00990E7B"/>
    <w:rsid w:val="00AC7D7A"/>
    <w:rsid w:val="00CC54AC"/>
    <w:rsid w:val="00E00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D6C"/>
    <w:rPr>
      <w:color w:val="808080"/>
    </w:rPr>
  </w:style>
  <w:style w:type="paragraph" w:customStyle="1" w:styleId="A14BD84A992E4F5E8C836BB5C4FB2A14">
    <w:name w:val="A14BD84A992E4F5E8C836BB5C4FB2A14"/>
    <w:rsid w:val="00990E7B"/>
    <w:pPr>
      <w:spacing w:after="200" w:line="276" w:lineRule="auto"/>
    </w:pPr>
    <w:rPr>
      <w:rFonts w:eastAsiaTheme="minorHAnsi"/>
    </w:rPr>
  </w:style>
  <w:style w:type="paragraph" w:customStyle="1" w:styleId="A14BD84A992E4F5E8C836BB5C4FB2A141">
    <w:name w:val="A14BD84A992E4F5E8C836BB5C4FB2A141"/>
    <w:rsid w:val="00990E7B"/>
    <w:pPr>
      <w:spacing w:after="200" w:line="276" w:lineRule="auto"/>
    </w:pPr>
    <w:rPr>
      <w:rFonts w:eastAsiaTheme="minorHAnsi"/>
    </w:rPr>
  </w:style>
  <w:style w:type="paragraph" w:customStyle="1" w:styleId="956D6F39321449A79DC1C47359ACD55B">
    <w:name w:val="956D6F39321449A79DC1C47359ACD55B"/>
    <w:rsid w:val="00990E7B"/>
    <w:pPr>
      <w:spacing w:after="200" w:line="276" w:lineRule="auto"/>
    </w:pPr>
    <w:rPr>
      <w:rFonts w:eastAsiaTheme="minorHAnsi"/>
    </w:rPr>
  </w:style>
  <w:style w:type="paragraph" w:customStyle="1" w:styleId="675392CB46674DE9898F7ECAE533A0D0">
    <w:name w:val="675392CB46674DE9898F7ECAE533A0D0"/>
    <w:rsid w:val="00990E7B"/>
  </w:style>
  <w:style w:type="paragraph" w:customStyle="1" w:styleId="09A1D3E70E4544C8B6E622021BBCFA76">
    <w:name w:val="09A1D3E70E4544C8B6E622021BBCFA76"/>
    <w:rsid w:val="00990E7B"/>
  </w:style>
  <w:style w:type="paragraph" w:customStyle="1" w:styleId="31D3BCB2CE71455092933EB098D2E2D1">
    <w:name w:val="31D3BCB2CE71455092933EB098D2E2D1"/>
    <w:rsid w:val="00990E7B"/>
  </w:style>
  <w:style w:type="paragraph" w:customStyle="1" w:styleId="84CF1B6B474E4420A9BC216E2E559365">
    <w:name w:val="84CF1B6B474E4420A9BC216E2E559365"/>
    <w:rsid w:val="00990E7B"/>
  </w:style>
  <w:style w:type="paragraph" w:customStyle="1" w:styleId="C2AEF89610084E41838D184652EAAD8F">
    <w:name w:val="C2AEF89610084E41838D184652EAAD8F"/>
    <w:rsid w:val="00990E7B"/>
  </w:style>
  <w:style w:type="paragraph" w:customStyle="1" w:styleId="6FC2F99A728E4FAAAA7C32378634897E">
    <w:name w:val="6FC2F99A728E4FAAAA7C32378634897E"/>
    <w:rsid w:val="00990E7B"/>
  </w:style>
  <w:style w:type="paragraph" w:customStyle="1" w:styleId="87257BDA3A6B4AFCA5E4BCAD7C699071">
    <w:name w:val="87257BDA3A6B4AFCA5E4BCAD7C699071"/>
    <w:rsid w:val="00990E7B"/>
  </w:style>
  <w:style w:type="paragraph" w:customStyle="1" w:styleId="A14BD84A992E4F5E8C836BB5C4FB2A142">
    <w:name w:val="A14BD84A992E4F5E8C836BB5C4FB2A142"/>
    <w:rsid w:val="00990E7B"/>
    <w:pPr>
      <w:spacing w:after="200" w:line="276" w:lineRule="auto"/>
    </w:pPr>
    <w:rPr>
      <w:rFonts w:eastAsiaTheme="minorHAnsi"/>
    </w:rPr>
  </w:style>
  <w:style w:type="paragraph" w:customStyle="1" w:styleId="956D6F39321449A79DC1C47359ACD55B1">
    <w:name w:val="956D6F39321449A79DC1C47359ACD55B1"/>
    <w:rsid w:val="00990E7B"/>
    <w:pPr>
      <w:spacing w:after="200" w:line="276" w:lineRule="auto"/>
    </w:pPr>
    <w:rPr>
      <w:rFonts w:eastAsiaTheme="minorHAnsi"/>
    </w:rPr>
  </w:style>
  <w:style w:type="paragraph" w:customStyle="1" w:styleId="BC6741BE6E8C473581B3BD609D5D0009">
    <w:name w:val="BC6741BE6E8C473581B3BD609D5D0009"/>
    <w:rsid w:val="00990E7B"/>
    <w:pPr>
      <w:spacing w:after="200" w:line="276" w:lineRule="auto"/>
    </w:pPr>
    <w:rPr>
      <w:rFonts w:eastAsiaTheme="minorHAnsi"/>
    </w:rPr>
  </w:style>
  <w:style w:type="paragraph" w:customStyle="1" w:styleId="C59AF08AE4B24C61B6D85B0A93257B18">
    <w:name w:val="C59AF08AE4B24C61B6D85B0A93257B18"/>
    <w:rsid w:val="00990E7B"/>
    <w:pPr>
      <w:spacing w:after="200" w:line="276" w:lineRule="auto"/>
    </w:pPr>
    <w:rPr>
      <w:rFonts w:eastAsiaTheme="minorHAnsi"/>
    </w:rPr>
  </w:style>
  <w:style w:type="paragraph" w:customStyle="1" w:styleId="675392CB46674DE9898F7ECAE533A0D01">
    <w:name w:val="675392CB46674DE9898F7ECAE533A0D01"/>
    <w:rsid w:val="00990E7B"/>
    <w:pPr>
      <w:spacing w:after="200" w:line="276" w:lineRule="auto"/>
    </w:pPr>
    <w:rPr>
      <w:rFonts w:eastAsiaTheme="minorHAnsi"/>
    </w:rPr>
  </w:style>
  <w:style w:type="paragraph" w:customStyle="1" w:styleId="31D3BCB2CE71455092933EB098D2E2D11">
    <w:name w:val="31D3BCB2CE71455092933EB098D2E2D11"/>
    <w:rsid w:val="00990E7B"/>
    <w:pPr>
      <w:spacing w:after="200" w:line="276" w:lineRule="auto"/>
    </w:pPr>
    <w:rPr>
      <w:rFonts w:eastAsiaTheme="minorHAnsi"/>
    </w:rPr>
  </w:style>
  <w:style w:type="paragraph" w:customStyle="1" w:styleId="84CF1B6B474E4420A9BC216E2E5593651">
    <w:name w:val="84CF1B6B474E4420A9BC216E2E5593651"/>
    <w:rsid w:val="00990E7B"/>
    <w:pPr>
      <w:spacing w:after="200" w:line="276" w:lineRule="auto"/>
    </w:pPr>
    <w:rPr>
      <w:rFonts w:eastAsiaTheme="minorHAnsi"/>
    </w:rPr>
  </w:style>
  <w:style w:type="paragraph" w:customStyle="1" w:styleId="C2AEF89610084E41838D184652EAAD8F1">
    <w:name w:val="C2AEF89610084E41838D184652EAAD8F1"/>
    <w:rsid w:val="00990E7B"/>
    <w:pPr>
      <w:spacing w:after="200" w:line="276" w:lineRule="auto"/>
    </w:pPr>
    <w:rPr>
      <w:rFonts w:eastAsiaTheme="minorHAnsi"/>
    </w:rPr>
  </w:style>
  <w:style w:type="paragraph" w:customStyle="1" w:styleId="6FC2F99A728E4FAAAA7C32378634897E1">
    <w:name w:val="6FC2F99A728E4FAAAA7C32378634897E1"/>
    <w:rsid w:val="00990E7B"/>
    <w:pPr>
      <w:spacing w:after="200" w:line="276" w:lineRule="auto"/>
    </w:pPr>
    <w:rPr>
      <w:rFonts w:eastAsiaTheme="minorHAnsi"/>
    </w:rPr>
  </w:style>
  <w:style w:type="paragraph" w:customStyle="1" w:styleId="87257BDA3A6B4AFCA5E4BCAD7C6990711">
    <w:name w:val="87257BDA3A6B4AFCA5E4BCAD7C6990711"/>
    <w:rsid w:val="00990E7B"/>
    <w:pPr>
      <w:spacing w:after="200" w:line="276" w:lineRule="auto"/>
    </w:pPr>
    <w:rPr>
      <w:rFonts w:eastAsiaTheme="minorHAnsi"/>
    </w:rPr>
  </w:style>
  <w:style w:type="paragraph" w:customStyle="1" w:styleId="038D966760A94EBBBF05A3EAE26DDF53">
    <w:name w:val="038D966760A94EBBBF05A3EAE26DDF53"/>
    <w:rsid w:val="00AC7D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D6C"/>
    <w:rPr>
      <w:color w:val="808080"/>
    </w:rPr>
  </w:style>
  <w:style w:type="paragraph" w:customStyle="1" w:styleId="A14BD84A992E4F5E8C836BB5C4FB2A14">
    <w:name w:val="A14BD84A992E4F5E8C836BB5C4FB2A14"/>
    <w:rsid w:val="00990E7B"/>
    <w:pPr>
      <w:spacing w:after="200" w:line="276" w:lineRule="auto"/>
    </w:pPr>
    <w:rPr>
      <w:rFonts w:eastAsiaTheme="minorHAnsi"/>
    </w:rPr>
  </w:style>
  <w:style w:type="paragraph" w:customStyle="1" w:styleId="A14BD84A992E4F5E8C836BB5C4FB2A141">
    <w:name w:val="A14BD84A992E4F5E8C836BB5C4FB2A141"/>
    <w:rsid w:val="00990E7B"/>
    <w:pPr>
      <w:spacing w:after="200" w:line="276" w:lineRule="auto"/>
    </w:pPr>
    <w:rPr>
      <w:rFonts w:eastAsiaTheme="minorHAnsi"/>
    </w:rPr>
  </w:style>
  <w:style w:type="paragraph" w:customStyle="1" w:styleId="956D6F39321449A79DC1C47359ACD55B">
    <w:name w:val="956D6F39321449A79DC1C47359ACD55B"/>
    <w:rsid w:val="00990E7B"/>
    <w:pPr>
      <w:spacing w:after="200" w:line="276" w:lineRule="auto"/>
    </w:pPr>
    <w:rPr>
      <w:rFonts w:eastAsiaTheme="minorHAnsi"/>
    </w:rPr>
  </w:style>
  <w:style w:type="paragraph" w:customStyle="1" w:styleId="675392CB46674DE9898F7ECAE533A0D0">
    <w:name w:val="675392CB46674DE9898F7ECAE533A0D0"/>
    <w:rsid w:val="00990E7B"/>
  </w:style>
  <w:style w:type="paragraph" w:customStyle="1" w:styleId="09A1D3E70E4544C8B6E622021BBCFA76">
    <w:name w:val="09A1D3E70E4544C8B6E622021BBCFA76"/>
    <w:rsid w:val="00990E7B"/>
  </w:style>
  <w:style w:type="paragraph" w:customStyle="1" w:styleId="31D3BCB2CE71455092933EB098D2E2D1">
    <w:name w:val="31D3BCB2CE71455092933EB098D2E2D1"/>
    <w:rsid w:val="00990E7B"/>
  </w:style>
  <w:style w:type="paragraph" w:customStyle="1" w:styleId="84CF1B6B474E4420A9BC216E2E559365">
    <w:name w:val="84CF1B6B474E4420A9BC216E2E559365"/>
    <w:rsid w:val="00990E7B"/>
  </w:style>
  <w:style w:type="paragraph" w:customStyle="1" w:styleId="C2AEF89610084E41838D184652EAAD8F">
    <w:name w:val="C2AEF89610084E41838D184652EAAD8F"/>
    <w:rsid w:val="00990E7B"/>
  </w:style>
  <w:style w:type="paragraph" w:customStyle="1" w:styleId="6FC2F99A728E4FAAAA7C32378634897E">
    <w:name w:val="6FC2F99A728E4FAAAA7C32378634897E"/>
    <w:rsid w:val="00990E7B"/>
  </w:style>
  <w:style w:type="paragraph" w:customStyle="1" w:styleId="87257BDA3A6B4AFCA5E4BCAD7C699071">
    <w:name w:val="87257BDA3A6B4AFCA5E4BCAD7C699071"/>
    <w:rsid w:val="00990E7B"/>
  </w:style>
  <w:style w:type="paragraph" w:customStyle="1" w:styleId="A14BD84A992E4F5E8C836BB5C4FB2A142">
    <w:name w:val="A14BD84A992E4F5E8C836BB5C4FB2A142"/>
    <w:rsid w:val="00990E7B"/>
    <w:pPr>
      <w:spacing w:after="200" w:line="276" w:lineRule="auto"/>
    </w:pPr>
    <w:rPr>
      <w:rFonts w:eastAsiaTheme="minorHAnsi"/>
    </w:rPr>
  </w:style>
  <w:style w:type="paragraph" w:customStyle="1" w:styleId="956D6F39321449A79DC1C47359ACD55B1">
    <w:name w:val="956D6F39321449A79DC1C47359ACD55B1"/>
    <w:rsid w:val="00990E7B"/>
    <w:pPr>
      <w:spacing w:after="200" w:line="276" w:lineRule="auto"/>
    </w:pPr>
    <w:rPr>
      <w:rFonts w:eastAsiaTheme="minorHAnsi"/>
    </w:rPr>
  </w:style>
  <w:style w:type="paragraph" w:customStyle="1" w:styleId="BC6741BE6E8C473581B3BD609D5D0009">
    <w:name w:val="BC6741BE6E8C473581B3BD609D5D0009"/>
    <w:rsid w:val="00990E7B"/>
    <w:pPr>
      <w:spacing w:after="200" w:line="276" w:lineRule="auto"/>
    </w:pPr>
    <w:rPr>
      <w:rFonts w:eastAsiaTheme="minorHAnsi"/>
    </w:rPr>
  </w:style>
  <w:style w:type="paragraph" w:customStyle="1" w:styleId="C59AF08AE4B24C61B6D85B0A93257B18">
    <w:name w:val="C59AF08AE4B24C61B6D85B0A93257B18"/>
    <w:rsid w:val="00990E7B"/>
    <w:pPr>
      <w:spacing w:after="200" w:line="276" w:lineRule="auto"/>
    </w:pPr>
    <w:rPr>
      <w:rFonts w:eastAsiaTheme="minorHAnsi"/>
    </w:rPr>
  </w:style>
  <w:style w:type="paragraph" w:customStyle="1" w:styleId="675392CB46674DE9898F7ECAE533A0D01">
    <w:name w:val="675392CB46674DE9898F7ECAE533A0D01"/>
    <w:rsid w:val="00990E7B"/>
    <w:pPr>
      <w:spacing w:after="200" w:line="276" w:lineRule="auto"/>
    </w:pPr>
    <w:rPr>
      <w:rFonts w:eastAsiaTheme="minorHAnsi"/>
    </w:rPr>
  </w:style>
  <w:style w:type="paragraph" w:customStyle="1" w:styleId="31D3BCB2CE71455092933EB098D2E2D11">
    <w:name w:val="31D3BCB2CE71455092933EB098D2E2D11"/>
    <w:rsid w:val="00990E7B"/>
    <w:pPr>
      <w:spacing w:after="200" w:line="276" w:lineRule="auto"/>
    </w:pPr>
    <w:rPr>
      <w:rFonts w:eastAsiaTheme="minorHAnsi"/>
    </w:rPr>
  </w:style>
  <w:style w:type="paragraph" w:customStyle="1" w:styleId="84CF1B6B474E4420A9BC216E2E5593651">
    <w:name w:val="84CF1B6B474E4420A9BC216E2E5593651"/>
    <w:rsid w:val="00990E7B"/>
    <w:pPr>
      <w:spacing w:after="200" w:line="276" w:lineRule="auto"/>
    </w:pPr>
    <w:rPr>
      <w:rFonts w:eastAsiaTheme="minorHAnsi"/>
    </w:rPr>
  </w:style>
  <w:style w:type="paragraph" w:customStyle="1" w:styleId="C2AEF89610084E41838D184652EAAD8F1">
    <w:name w:val="C2AEF89610084E41838D184652EAAD8F1"/>
    <w:rsid w:val="00990E7B"/>
    <w:pPr>
      <w:spacing w:after="200" w:line="276" w:lineRule="auto"/>
    </w:pPr>
    <w:rPr>
      <w:rFonts w:eastAsiaTheme="minorHAnsi"/>
    </w:rPr>
  </w:style>
  <w:style w:type="paragraph" w:customStyle="1" w:styleId="6FC2F99A728E4FAAAA7C32378634897E1">
    <w:name w:val="6FC2F99A728E4FAAAA7C32378634897E1"/>
    <w:rsid w:val="00990E7B"/>
    <w:pPr>
      <w:spacing w:after="200" w:line="276" w:lineRule="auto"/>
    </w:pPr>
    <w:rPr>
      <w:rFonts w:eastAsiaTheme="minorHAnsi"/>
    </w:rPr>
  </w:style>
  <w:style w:type="paragraph" w:customStyle="1" w:styleId="87257BDA3A6B4AFCA5E4BCAD7C6990711">
    <w:name w:val="87257BDA3A6B4AFCA5E4BCAD7C6990711"/>
    <w:rsid w:val="00990E7B"/>
    <w:pPr>
      <w:spacing w:after="200" w:line="276" w:lineRule="auto"/>
    </w:pPr>
    <w:rPr>
      <w:rFonts w:eastAsiaTheme="minorHAnsi"/>
    </w:rPr>
  </w:style>
  <w:style w:type="paragraph" w:customStyle="1" w:styleId="038D966760A94EBBBF05A3EAE26DDF53">
    <w:name w:val="038D966760A94EBBBF05A3EAE26DDF53"/>
    <w:rsid w:val="00AC7D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4540B-70EB-417A-8DB0-0DD589258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Scott &amp; White Healthcare</Company>
  <LinksUpToDate>false</LinksUpToDate>
  <CharactersWithSpaces>11997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 Samantha A</dc:creator>
  <cp:lastModifiedBy>Brown, Jeffery E</cp:lastModifiedBy>
  <cp:revision>2</cp:revision>
  <cp:lastPrinted>2015-10-15T19:18:00Z</cp:lastPrinted>
  <dcterms:created xsi:type="dcterms:W3CDTF">2017-02-23T20:32:00Z</dcterms:created>
  <dcterms:modified xsi:type="dcterms:W3CDTF">2017-02-23T20:32:00Z</dcterms:modified>
</cp:coreProperties>
</file>